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6" w:rsidRDefault="00996A76" w:rsidP="00996A76">
      <w:pPr>
        <w:ind w:left="-284" w:firstLine="426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color w:val="000000"/>
        </w:rPr>
      </w:pPr>
      <w:r w:rsidRPr="001F7F03">
        <w:rPr>
          <w:b/>
          <w:color w:val="000000"/>
        </w:rPr>
        <w:t>Утверждено на заседании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color w:val="000000"/>
        </w:rPr>
      </w:pPr>
      <w:r w:rsidRPr="001F7F03">
        <w:rPr>
          <w:b/>
          <w:color w:val="000000"/>
        </w:rPr>
        <w:t>Совета Ассоциации педагогов ДОО</w:t>
      </w:r>
    </w:p>
    <w:p w:rsidR="00996A76" w:rsidRPr="00A54C65" w:rsidRDefault="00791D5A" w:rsidP="00996A7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color w:val="FF0000"/>
        </w:rPr>
      </w:pPr>
      <w:r w:rsidRPr="00A54C65">
        <w:rPr>
          <w:b/>
          <w:color w:val="FF0000"/>
        </w:rPr>
        <w:t>« </w:t>
      </w:r>
      <w:r w:rsidR="00A54C65" w:rsidRPr="00A54C65">
        <w:rPr>
          <w:b/>
          <w:color w:val="FF0000"/>
        </w:rPr>
        <w:t>25</w:t>
      </w:r>
      <w:r w:rsidR="00996A76" w:rsidRPr="00A54C65">
        <w:rPr>
          <w:b/>
          <w:color w:val="FF0000"/>
        </w:rPr>
        <w:t>» </w:t>
      </w:r>
      <w:r w:rsidRPr="00A54C65">
        <w:rPr>
          <w:b/>
          <w:color w:val="FF0000"/>
        </w:rPr>
        <w:t xml:space="preserve"> </w:t>
      </w:r>
      <w:r w:rsidR="00A54C65" w:rsidRPr="00A54C65">
        <w:rPr>
          <w:b/>
          <w:color w:val="FF0000"/>
        </w:rPr>
        <w:t xml:space="preserve">января </w:t>
      </w:r>
      <w:r w:rsidR="00996A76" w:rsidRPr="00A54C65">
        <w:rPr>
          <w:b/>
          <w:color w:val="FF0000"/>
        </w:rPr>
        <w:t>201</w:t>
      </w:r>
      <w:r w:rsidR="00A54C65" w:rsidRPr="00A54C65">
        <w:rPr>
          <w:b/>
          <w:color w:val="FF0000"/>
        </w:rPr>
        <w:t>8</w:t>
      </w:r>
      <w:r w:rsidR="00996A76" w:rsidRPr="00A54C65">
        <w:rPr>
          <w:b/>
          <w:color w:val="FF0000"/>
        </w:rPr>
        <w:t xml:space="preserve"> г.</w:t>
      </w:r>
    </w:p>
    <w:p w:rsidR="00996A76" w:rsidRPr="001F7F03" w:rsidRDefault="00996A76" w:rsidP="00996A76">
      <w:pPr>
        <w:spacing w:after="0" w:line="240" w:lineRule="auto"/>
        <w:ind w:left="-284" w:firstLine="426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6A76" w:rsidRPr="00917F5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7F03">
        <w:rPr>
          <w:b/>
          <w:color w:val="000000"/>
        </w:rPr>
        <w:t>ФЕСТИВАЛЬ ПЕДАГОГИЧЕСКИХ ИДЕЙ</w:t>
      </w:r>
      <w:r>
        <w:rPr>
          <w:b/>
          <w:color w:val="000000"/>
        </w:rPr>
        <w:t xml:space="preserve"> -201</w:t>
      </w:r>
      <w:r w:rsidR="00791D5A">
        <w:rPr>
          <w:b/>
          <w:color w:val="000000"/>
        </w:rPr>
        <w:t>8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7F03">
        <w:rPr>
          <w:b/>
          <w:color w:val="000000"/>
        </w:rPr>
        <w:t>номинация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F03">
        <w:rPr>
          <w:b/>
          <w:color w:val="000000"/>
        </w:rPr>
        <w:t>«ОТКРЫТИЕ»</w:t>
      </w:r>
    </w:p>
    <w:p w:rsidR="00996A76" w:rsidRPr="00A579D4" w:rsidRDefault="00996A76" w:rsidP="00996A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F03">
        <w:rPr>
          <w:rFonts w:ascii="Times New Roman" w:hAnsi="Times New Roman"/>
          <w:b/>
          <w:sz w:val="24"/>
          <w:szCs w:val="24"/>
        </w:rPr>
        <w:t>Девиз номинации «Открытие»:</w:t>
      </w:r>
    </w:p>
    <w:p w:rsidR="00996A76" w:rsidRPr="00EF69D0" w:rsidRDefault="00996A76" w:rsidP="0099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F03">
        <w:rPr>
          <w:rFonts w:ascii="Times New Roman" w:hAnsi="Times New Roman"/>
          <w:sz w:val="24"/>
          <w:szCs w:val="24"/>
        </w:rPr>
        <w:t>«</w:t>
      </w:r>
      <w:r w:rsidRPr="001F7F03">
        <w:rPr>
          <w:rFonts w:ascii="Times New Roman" w:hAnsi="Times New Roman"/>
          <w:i/>
          <w:sz w:val="24"/>
          <w:szCs w:val="24"/>
        </w:rPr>
        <w:t>Кто постигает новое, лелея старое, тот может быть педагогом»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F03">
        <w:rPr>
          <w:b/>
          <w:color w:val="000000"/>
        </w:rPr>
        <w:t>ПОЛОЖЕНИЕ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F03">
        <w:rPr>
          <w:b/>
          <w:color w:val="000000"/>
        </w:rPr>
        <w:t>о региональном конкурсе «ОТКРЫТИЕ»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Pr="001F7F03">
        <w:rPr>
          <w:b/>
          <w:color w:val="000000"/>
        </w:rPr>
        <w:t>конкурс</w:t>
      </w:r>
      <w:r>
        <w:rPr>
          <w:b/>
          <w:color w:val="000000"/>
        </w:rPr>
        <w:t xml:space="preserve"> молодых педагогов </w:t>
      </w:r>
      <w:r w:rsidRPr="001F7F03">
        <w:rPr>
          <w:b/>
          <w:color w:val="000000"/>
        </w:rPr>
        <w:t>ДОО Подмосковья</w:t>
      </w:r>
      <w:r>
        <w:rPr>
          <w:b/>
          <w:color w:val="000000"/>
        </w:rPr>
        <w:t xml:space="preserve"> и их наставников)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96A76" w:rsidRPr="009A6974" w:rsidRDefault="00996A76" w:rsidP="00996A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996A76" w:rsidRDefault="00996A76" w:rsidP="00791D5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1F7F03">
        <w:rPr>
          <w:color w:val="000000"/>
        </w:rPr>
        <w:t>Конкурс «Открытие»</w:t>
      </w:r>
      <w:r w:rsidRPr="009057AB">
        <w:t xml:space="preserve"> </w:t>
      </w:r>
      <w:r>
        <w:t xml:space="preserve">для молодых педагогов дошкольных образовательных организаций (далее - ДОО) и их наставников, реализующих Федеральный государственный образовательный стандарт дошкольного образования, </w:t>
      </w:r>
      <w:r w:rsidRPr="00C77F32">
        <w:t>проводится</w:t>
      </w:r>
      <w:r w:rsidRPr="001F7F03">
        <w:rPr>
          <w:color w:val="000000"/>
        </w:rPr>
        <w:t xml:space="preserve">  в рамка</w:t>
      </w:r>
      <w:r>
        <w:rPr>
          <w:color w:val="000000"/>
        </w:rPr>
        <w:t>х «Фестиваля педагогических идей-201</w:t>
      </w:r>
      <w:r w:rsidR="00791D5A">
        <w:rPr>
          <w:color w:val="000000"/>
        </w:rPr>
        <w:t>8</w:t>
      </w:r>
      <w:r>
        <w:rPr>
          <w:color w:val="000000"/>
        </w:rPr>
        <w:t xml:space="preserve">» Ассоциацией педагогов дошкольных образовательных организаций Московской области  при поддержке </w:t>
      </w:r>
      <w:r w:rsidR="00791D5A" w:rsidRPr="00307957">
        <w:t>Фонда президентских грантов</w:t>
      </w:r>
      <w:r w:rsidRPr="00307957">
        <w:t>.</w:t>
      </w:r>
    </w:p>
    <w:p w:rsidR="00996A76" w:rsidRDefault="00996A76" w:rsidP="00791D5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Цель Конкурса - </w:t>
      </w:r>
      <w:r w:rsidRPr="009057AB">
        <w:rPr>
          <w:color w:val="000000"/>
        </w:rPr>
        <w:t>выявлени</w:t>
      </w:r>
      <w:r>
        <w:rPr>
          <w:color w:val="000000"/>
        </w:rPr>
        <w:t>е</w:t>
      </w:r>
      <w:r w:rsidRPr="009057AB">
        <w:rPr>
          <w:color w:val="000000"/>
        </w:rPr>
        <w:t xml:space="preserve"> и поддержк</w:t>
      </w:r>
      <w:r>
        <w:rPr>
          <w:color w:val="000000"/>
        </w:rPr>
        <w:t>а</w:t>
      </w:r>
      <w:r w:rsidRPr="009057AB">
        <w:rPr>
          <w:color w:val="000000"/>
        </w:rPr>
        <w:t xml:space="preserve"> одаренных, талантливых, творчески работающих молодых педагогов, обобщени</w:t>
      </w:r>
      <w:r>
        <w:rPr>
          <w:color w:val="000000"/>
        </w:rPr>
        <w:t>е</w:t>
      </w:r>
      <w:r w:rsidRPr="009057AB">
        <w:rPr>
          <w:color w:val="000000"/>
        </w:rPr>
        <w:t xml:space="preserve"> и распространени</w:t>
      </w:r>
      <w:r>
        <w:rPr>
          <w:color w:val="000000"/>
        </w:rPr>
        <w:t>е</w:t>
      </w:r>
      <w:r w:rsidRPr="009057AB">
        <w:rPr>
          <w:color w:val="000000"/>
        </w:rPr>
        <w:t xml:space="preserve"> их опыта и мастерства, </w:t>
      </w:r>
      <w:r w:rsidR="00120EEA" w:rsidRPr="00307957">
        <w:t>возрождение института наставничества</w:t>
      </w:r>
      <w:r w:rsidRPr="00307957">
        <w:t>.</w:t>
      </w:r>
      <w:r w:rsidRPr="009057AB">
        <w:rPr>
          <w:color w:val="000000"/>
        </w:rPr>
        <w:t> </w:t>
      </w:r>
    </w:p>
    <w:p w:rsidR="00996A76" w:rsidRPr="00A66D6A" w:rsidRDefault="00996A76" w:rsidP="00791D5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66D6A">
        <w:rPr>
          <w:color w:val="000000"/>
        </w:rPr>
        <w:t>Задачи конкурса:</w:t>
      </w:r>
    </w:p>
    <w:p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- </w:t>
      </w:r>
      <w:r w:rsidRPr="00A66D6A">
        <w:rPr>
          <w:rFonts w:ascii="Times New Roman" w:hAnsi="Times New Roman"/>
          <w:sz w:val="24"/>
          <w:szCs w:val="24"/>
        </w:rPr>
        <w:t>содействие повышению престижа и формиро</w:t>
      </w:r>
      <w:r>
        <w:rPr>
          <w:rFonts w:ascii="Times New Roman" w:hAnsi="Times New Roman"/>
          <w:sz w:val="24"/>
          <w:szCs w:val="24"/>
        </w:rPr>
        <w:t xml:space="preserve">ванию позитивного общественного </w:t>
      </w:r>
      <w:r w:rsidRPr="00A66D6A">
        <w:rPr>
          <w:rFonts w:ascii="Times New Roman" w:hAnsi="Times New Roman"/>
          <w:sz w:val="24"/>
          <w:szCs w:val="24"/>
        </w:rPr>
        <w:t>представления о профессии педагога ДОО;</w:t>
      </w:r>
    </w:p>
    <w:p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6A">
        <w:rPr>
          <w:rFonts w:ascii="Times New Roman" w:hAnsi="Times New Roman"/>
          <w:sz w:val="24"/>
          <w:szCs w:val="24"/>
        </w:rPr>
        <w:t>стимулирование развития профессионального мастерства молодых педагогов  ДО</w:t>
      </w:r>
      <w:r>
        <w:rPr>
          <w:rFonts w:ascii="Times New Roman" w:hAnsi="Times New Roman"/>
          <w:sz w:val="24"/>
          <w:szCs w:val="24"/>
        </w:rPr>
        <w:t>О</w:t>
      </w:r>
      <w:r w:rsidRPr="00A66D6A">
        <w:rPr>
          <w:rFonts w:ascii="Times New Roman" w:hAnsi="Times New Roman"/>
          <w:sz w:val="24"/>
          <w:szCs w:val="24"/>
        </w:rPr>
        <w:t>;</w:t>
      </w:r>
    </w:p>
    <w:p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>- расширение диапазона профессионального общения молодых педагогов;</w:t>
      </w:r>
    </w:p>
    <w:p w:rsidR="00996A76" w:rsidRPr="00A66D6A" w:rsidRDefault="00996A76" w:rsidP="00791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6A">
        <w:rPr>
          <w:rFonts w:ascii="Times New Roman" w:hAnsi="Times New Roman"/>
          <w:sz w:val="24"/>
          <w:szCs w:val="24"/>
        </w:rPr>
        <w:t>пополнение банка данных о педагогическом опыте молодых педагогов ДОО района, содействие транслированию их опыта работы</w:t>
      </w:r>
      <w:r>
        <w:rPr>
          <w:rFonts w:ascii="Times New Roman" w:hAnsi="Times New Roman"/>
          <w:sz w:val="24"/>
          <w:szCs w:val="24"/>
        </w:rPr>
        <w:t>;</w:t>
      </w:r>
      <w:r w:rsidRPr="00A66D6A">
        <w:rPr>
          <w:rFonts w:ascii="Times New Roman" w:hAnsi="Times New Roman"/>
          <w:sz w:val="24"/>
          <w:szCs w:val="24"/>
        </w:rPr>
        <w:tab/>
      </w:r>
    </w:p>
    <w:p w:rsidR="00996A76" w:rsidRPr="00A66D6A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 w:rsidRPr="00A66D6A">
        <w:t xml:space="preserve">  -</w:t>
      </w:r>
      <w:r>
        <w:rPr>
          <w:color w:val="FF0000"/>
        </w:rPr>
        <w:t xml:space="preserve"> </w:t>
      </w:r>
      <w:r w:rsidRPr="00A66D6A">
        <w:t xml:space="preserve">активизация деятельности работников дошкольного образования по использованию </w:t>
      </w:r>
    </w:p>
    <w:p w:rsidR="00996A76" w:rsidRPr="00A66D6A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 w:rsidRPr="00A66D6A">
        <w:t>инновационных технологий в образовательном процессе ДОО.</w:t>
      </w:r>
    </w:p>
    <w:p w:rsidR="00996A76" w:rsidRDefault="00996A76" w:rsidP="00996A76">
      <w:pPr>
        <w:pStyle w:val="Default"/>
        <w:ind w:firstLine="709"/>
        <w:jc w:val="both"/>
        <w:rPr>
          <w:szCs w:val="24"/>
        </w:rPr>
      </w:pPr>
    </w:p>
    <w:p w:rsidR="00996A76" w:rsidRPr="00A66D6A" w:rsidRDefault="00996A76" w:rsidP="00A54C65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D6A">
        <w:rPr>
          <w:rFonts w:ascii="Times New Roman" w:hAnsi="Times New Roman"/>
          <w:b/>
          <w:sz w:val="24"/>
          <w:szCs w:val="24"/>
        </w:rPr>
        <w:t>2. Участники Конкурса</w:t>
      </w:r>
    </w:p>
    <w:p w:rsidR="00996A76" w:rsidRDefault="00996A76" w:rsidP="00A54C6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D6A">
        <w:rPr>
          <w:rFonts w:ascii="Times New Roman" w:hAnsi="Times New Roman"/>
          <w:sz w:val="24"/>
          <w:szCs w:val="24"/>
        </w:rPr>
        <w:t xml:space="preserve">2.1. В </w:t>
      </w:r>
      <w:r w:rsidRPr="00A66D6A">
        <w:rPr>
          <w:rFonts w:ascii="Times New Roman" w:hAnsi="Times New Roman"/>
          <w:color w:val="000000"/>
          <w:sz w:val="24"/>
          <w:szCs w:val="24"/>
        </w:rPr>
        <w:t xml:space="preserve">Конкурсе могут принять участие </w:t>
      </w:r>
      <w:r w:rsidR="00E17FF9">
        <w:rPr>
          <w:rFonts w:ascii="Times New Roman" w:hAnsi="Times New Roman"/>
          <w:color w:val="000000"/>
          <w:sz w:val="24"/>
          <w:szCs w:val="24"/>
        </w:rPr>
        <w:t xml:space="preserve">молодые </w:t>
      </w:r>
      <w:r w:rsidRPr="00A66D6A">
        <w:rPr>
          <w:rFonts w:ascii="Times New Roman" w:hAnsi="Times New Roman"/>
          <w:color w:val="000000"/>
          <w:sz w:val="24"/>
          <w:szCs w:val="24"/>
        </w:rPr>
        <w:t xml:space="preserve">педагоги </w:t>
      </w:r>
      <w:r>
        <w:rPr>
          <w:rFonts w:ascii="Times New Roman" w:hAnsi="Times New Roman"/>
          <w:color w:val="000000"/>
          <w:sz w:val="24"/>
          <w:szCs w:val="24"/>
        </w:rPr>
        <w:t xml:space="preserve">ДОО  </w:t>
      </w:r>
      <w:r w:rsidRPr="009A6974">
        <w:rPr>
          <w:rFonts w:ascii="Times New Roman" w:hAnsi="Times New Roman"/>
          <w:color w:val="000000"/>
          <w:sz w:val="24"/>
          <w:szCs w:val="24"/>
        </w:rPr>
        <w:t xml:space="preserve">в возрасте до </w:t>
      </w:r>
      <w:r>
        <w:rPr>
          <w:rFonts w:ascii="Times New Roman" w:hAnsi="Times New Roman"/>
          <w:color w:val="000000"/>
          <w:sz w:val="24"/>
          <w:szCs w:val="24"/>
        </w:rPr>
        <w:t>30 лет, имеющие стаж работы до 5</w:t>
      </w:r>
      <w:r w:rsidRPr="009A6974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E17FF9">
        <w:rPr>
          <w:rFonts w:ascii="Times New Roman" w:hAnsi="Times New Roman"/>
          <w:color w:val="000000"/>
          <w:sz w:val="24"/>
          <w:szCs w:val="24"/>
        </w:rPr>
        <w:t xml:space="preserve"> и наставники (опытные педагоги)</w:t>
      </w:r>
      <w:r>
        <w:rPr>
          <w:rFonts w:ascii="Times New Roman" w:hAnsi="Times New Roman"/>
          <w:color w:val="000000"/>
          <w:sz w:val="24"/>
          <w:szCs w:val="24"/>
        </w:rPr>
        <w:t>, являющиеся членами Ассоциации педагогов дошкольных образовательных организаций Московской области</w:t>
      </w:r>
      <w:r w:rsidRPr="00A66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FF9">
        <w:rPr>
          <w:rFonts w:ascii="Times New Roman" w:hAnsi="Times New Roman"/>
          <w:color w:val="000000"/>
          <w:sz w:val="24"/>
          <w:szCs w:val="24"/>
        </w:rPr>
        <w:t>так же наставники – члены Клуба «Воспитатель Подмосковья».</w:t>
      </w:r>
    </w:p>
    <w:p w:rsidR="00996A76" w:rsidRDefault="00996A76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sz w:val="24"/>
          <w:szCs w:val="24"/>
        </w:rPr>
        <w:t xml:space="preserve">2.2. </w:t>
      </w:r>
      <w:r w:rsidRPr="008D5873">
        <w:rPr>
          <w:rFonts w:ascii="Times New Roman" w:hAnsi="Times New Roman"/>
          <w:color w:val="000000"/>
          <w:sz w:val="24"/>
          <w:szCs w:val="24"/>
        </w:rPr>
        <w:t xml:space="preserve">Участие в Конкурсе является добровольным. Выдвижение кандидатов может проводиться: педагогическими советами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 w:rsidRPr="008D5873">
        <w:rPr>
          <w:rFonts w:ascii="Times New Roman" w:hAnsi="Times New Roman"/>
          <w:color w:val="000000"/>
          <w:sz w:val="24"/>
          <w:szCs w:val="24"/>
        </w:rPr>
        <w:t>; профессиональным педагогическим объединением; путём самовыдвижения.</w:t>
      </w:r>
    </w:p>
    <w:p w:rsidR="00E17FF9" w:rsidRDefault="00996A76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sz w:val="24"/>
          <w:szCs w:val="24"/>
        </w:rPr>
        <w:t>2.</w:t>
      </w:r>
      <w:r w:rsidRPr="008D5873">
        <w:rPr>
          <w:rFonts w:ascii="Times New Roman" w:hAnsi="Times New Roman"/>
          <w:color w:val="000000"/>
          <w:sz w:val="24"/>
          <w:szCs w:val="24"/>
        </w:rPr>
        <w:t>3. От каждо</w:t>
      </w:r>
      <w:r>
        <w:rPr>
          <w:rFonts w:ascii="Times New Roman" w:hAnsi="Times New Roman"/>
          <w:color w:val="000000"/>
          <w:sz w:val="24"/>
          <w:szCs w:val="24"/>
        </w:rPr>
        <w:t>й ДОО</w:t>
      </w:r>
      <w:r w:rsidRPr="008D5873">
        <w:rPr>
          <w:rFonts w:ascii="Times New Roman" w:hAnsi="Times New Roman"/>
          <w:color w:val="000000"/>
          <w:sz w:val="24"/>
          <w:szCs w:val="24"/>
        </w:rPr>
        <w:t xml:space="preserve"> может напра</w:t>
      </w:r>
      <w:r>
        <w:rPr>
          <w:rFonts w:ascii="Times New Roman" w:hAnsi="Times New Roman"/>
          <w:color w:val="000000"/>
          <w:sz w:val="24"/>
          <w:szCs w:val="24"/>
        </w:rPr>
        <w:t>вляться 1 участник в номинацию К</w:t>
      </w:r>
      <w:r w:rsidRPr="008D5873">
        <w:rPr>
          <w:rFonts w:ascii="Times New Roman" w:hAnsi="Times New Roman"/>
          <w:color w:val="000000"/>
          <w:sz w:val="24"/>
          <w:szCs w:val="24"/>
        </w:rPr>
        <w:t>онкурса.</w:t>
      </w:r>
    </w:p>
    <w:p w:rsidR="00996A76" w:rsidRDefault="00996A76" w:rsidP="00791D5A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color w:val="000000"/>
          <w:sz w:val="24"/>
          <w:szCs w:val="24"/>
        </w:rPr>
        <w:t xml:space="preserve"> Направляющая сторона несет ответственность за качество подготовки и своевременное предоставление документов участника.</w:t>
      </w:r>
    </w:p>
    <w:p w:rsidR="00307957" w:rsidRDefault="00307957" w:rsidP="00791D5A">
      <w:pPr>
        <w:shd w:val="clear" w:color="auto" w:fill="FFFFFF"/>
        <w:tabs>
          <w:tab w:val="left" w:pos="518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6A76" w:rsidRPr="008D5873" w:rsidRDefault="00996A76" w:rsidP="00791D5A">
      <w:pPr>
        <w:shd w:val="clear" w:color="auto" w:fill="FFFFFF"/>
        <w:tabs>
          <w:tab w:val="left" w:pos="518"/>
        </w:tabs>
        <w:spacing w:after="0" w:line="240" w:lineRule="auto"/>
        <w:ind w:left="284" w:hanging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D5873">
        <w:rPr>
          <w:rFonts w:ascii="Times New Roman" w:hAnsi="Times New Roman"/>
          <w:b/>
          <w:color w:val="000000"/>
          <w:sz w:val="24"/>
          <w:szCs w:val="24"/>
        </w:rPr>
        <w:t>3. Условия участия и порядок проведения Конкурса</w:t>
      </w:r>
    </w:p>
    <w:p w:rsidR="00996A76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7F03">
        <w:rPr>
          <w:color w:val="000000"/>
        </w:rPr>
        <w:t>3.1</w:t>
      </w:r>
      <w:r>
        <w:rPr>
          <w:color w:val="000000"/>
        </w:rPr>
        <w:t>.</w:t>
      </w:r>
      <w:r w:rsidRPr="001F7F03">
        <w:rPr>
          <w:color w:val="000000"/>
        </w:rPr>
        <w:t xml:space="preserve">    Конкурс проводится с </w:t>
      </w:r>
      <w:r w:rsidR="007D534D">
        <w:rPr>
          <w:color w:val="000000"/>
        </w:rPr>
        <w:t>0</w:t>
      </w:r>
      <w:r w:rsidR="004A058D">
        <w:rPr>
          <w:color w:val="000000"/>
        </w:rPr>
        <w:t>1</w:t>
      </w:r>
      <w:r w:rsidR="007D534D">
        <w:rPr>
          <w:color w:val="000000"/>
        </w:rPr>
        <w:t xml:space="preserve"> февраля 2018 года </w:t>
      </w:r>
      <w:r w:rsidRPr="001F7F03">
        <w:rPr>
          <w:color w:val="000000"/>
        </w:rPr>
        <w:t xml:space="preserve">по </w:t>
      </w:r>
      <w:r w:rsidR="00791D5A">
        <w:rPr>
          <w:color w:val="000000"/>
        </w:rPr>
        <w:t>16</w:t>
      </w:r>
      <w:r w:rsidRPr="001F7F03">
        <w:rPr>
          <w:color w:val="000000"/>
        </w:rPr>
        <w:t xml:space="preserve"> </w:t>
      </w:r>
      <w:r>
        <w:rPr>
          <w:color w:val="000000"/>
        </w:rPr>
        <w:t>марта</w:t>
      </w:r>
      <w:r w:rsidRPr="001F7F03">
        <w:rPr>
          <w:color w:val="000000"/>
        </w:rPr>
        <w:t xml:space="preserve"> 201</w:t>
      </w:r>
      <w:r w:rsidR="00791D5A">
        <w:rPr>
          <w:color w:val="000000"/>
        </w:rPr>
        <w:t>8</w:t>
      </w:r>
      <w:r w:rsidRPr="001F7F03">
        <w:rPr>
          <w:color w:val="000000"/>
        </w:rPr>
        <w:t xml:space="preserve"> г. </w:t>
      </w:r>
      <w:r w:rsidRPr="008D5873">
        <w:rPr>
          <w:bCs/>
          <w:color w:val="000000"/>
          <w:shd w:val="clear" w:color="auto" w:fill="FFFFFF"/>
        </w:rPr>
        <w:t xml:space="preserve">Заявки на участие </w:t>
      </w:r>
      <w:r w:rsidR="00791D5A">
        <w:rPr>
          <w:bCs/>
          <w:color w:val="000000"/>
          <w:shd w:val="clear" w:color="auto" w:fill="FFFFFF"/>
        </w:rPr>
        <w:t xml:space="preserve">и материалы конкурса </w:t>
      </w:r>
      <w:r w:rsidRPr="008D5873">
        <w:rPr>
          <w:bCs/>
          <w:color w:val="000000"/>
          <w:shd w:val="clear" w:color="auto" w:fill="FFFFFF"/>
        </w:rPr>
        <w:t xml:space="preserve">принимаются  с </w:t>
      </w:r>
      <w:r w:rsidR="00791D5A">
        <w:rPr>
          <w:bCs/>
          <w:color w:val="000000"/>
          <w:shd w:val="clear" w:color="auto" w:fill="FFFFFF"/>
        </w:rPr>
        <w:t>0</w:t>
      </w:r>
      <w:r w:rsidR="004A058D">
        <w:rPr>
          <w:bCs/>
          <w:color w:val="000000"/>
          <w:shd w:val="clear" w:color="auto" w:fill="FFFFFF"/>
        </w:rPr>
        <w:t>1</w:t>
      </w:r>
      <w:r w:rsidR="00791D5A">
        <w:rPr>
          <w:bCs/>
          <w:color w:val="000000"/>
          <w:shd w:val="clear" w:color="auto" w:fill="FFFFFF"/>
        </w:rPr>
        <w:t xml:space="preserve"> февраля </w:t>
      </w:r>
      <w:r w:rsidRPr="008D5873">
        <w:rPr>
          <w:bCs/>
          <w:color w:val="000000"/>
          <w:shd w:val="clear" w:color="auto" w:fill="FFFFFF"/>
        </w:rPr>
        <w:t xml:space="preserve"> по </w:t>
      </w:r>
      <w:r w:rsidR="004A058D">
        <w:rPr>
          <w:bCs/>
          <w:color w:val="000000"/>
          <w:shd w:val="clear" w:color="auto" w:fill="FFFFFF"/>
        </w:rPr>
        <w:t>19</w:t>
      </w:r>
      <w:r w:rsidRPr="008D5873">
        <w:rPr>
          <w:bCs/>
          <w:color w:val="000000"/>
          <w:shd w:val="clear" w:color="auto" w:fill="FFFFFF"/>
        </w:rPr>
        <w:t xml:space="preserve"> февраля 201</w:t>
      </w:r>
      <w:r w:rsidR="00791D5A">
        <w:rPr>
          <w:bCs/>
          <w:color w:val="000000"/>
          <w:shd w:val="clear" w:color="auto" w:fill="FFFFFF"/>
        </w:rPr>
        <w:t>8</w:t>
      </w:r>
      <w:r w:rsidRPr="008D5873">
        <w:rPr>
          <w:bCs/>
          <w:color w:val="000000"/>
          <w:shd w:val="clear" w:color="auto" w:fill="FFFFFF"/>
        </w:rPr>
        <w:t xml:space="preserve"> года. Заочный тур </w:t>
      </w:r>
      <w:r w:rsidR="00791D5A">
        <w:rPr>
          <w:bCs/>
          <w:color w:val="000000"/>
          <w:shd w:val="clear" w:color="auto" w:fill="FFFFFF"/>
        </w:rPr>
        <w:t xml:space="preserve">(работа жюри) </w:t>
      </w:r>
      <w:r w:rsidRPr="008D5873">
        <w:rPr>
          <w:bCs/>
          <w:color w:val="000000"/>
          <w:shd w:val="clear" w:color="auto" w:fill="FFFFFF"/>
        </w:rPr>
        <w:t xml:space="preserve">с </w:t>
      </w:r>
      <w:r w:rsidR="004A058D">
        <w:rPr>
          <w:bCs/>
          <w:color w:val="000000"/>
          <w:shd w:val="clear" w:color="auto" w:fill="FFFFFF"/>
        </w:rPr>
        <w:t>20 февраля</w:t>
      </w:r>
      <w:r w:rsidRPr="008D5873">
        <w:rPr>
          <w:bCs/>
          <w:color w:val="000000"/>
          <w:shd w:val="clear" w:color="auto" w:fill="FFFFFF"/>
        </w:rPr>
        <w:t xml:space="preserve"> по </w:t>
      </w:r>
      <w:r w:rsidR="004A058D">
        <w:rPr>
          <w:bCs/>
          <w:color w:val="000000"/>
          <w:shd w:val="clear" w:color="auto" w:fill="FFFFFF"/>
        </w:rPr>
        <w:t>25 февраля</w:t>
      </w:r>
      <w:r w:rsidR="00791D5A">
        <w:rPr>
          <w:bCs/>
          <w:color w:val="000000"/>
          <w:shd w:val="clear" w:color="auto" w:fill="FFFFFF"/>
        </w:rPr>
        <w:t xml:space="preserve"> </w:t>
      </w:r>
      <w:r w:rsidRPr="008D5873">
        <w:rPr>
          <w:bCs/>
          <w:color w:val="000000"/>
          <w:shd w:val="clear" w:color="auto" w:fill="FFFFFF"/>
        </w:rPr>
        <w:t>201</w:t>
      </w:r>
      <w:r w:rsidR="00791D5A">
        <w:rPr>
          <w:bCs/>
          <w:color w:val="000000"/>
          <w:shd w:val="clear" w:color="auto" w:fill="FFFFFF"/>
        </w:rPr>
        <w:t>8</w:t>
      </w:r>
      <w:r w:rsidR="0039198C">
        <w:rPr>
          <w:bCs/>
          <w:color w:val="000000"/>
          <w:shd w:val="clear" w:color="auto" w:fill="FFFFFF"/>
        </w:rPr>
        <w:t xml:space="preserve"> года. </w:t>
      </w:r>
      <w:r w:rsidRPr="008D5873">
        <w:rPr>
          <w:bCs/>
          <w:color w:val="000000"/>
          <w:shd w:val="clear" w:color="auto" w:fill="FFFFFF"/>
        </w:rPr>
        <w:t xml:space="preserve">Очный тур </w:t>
      </w:r>
      <w:r w:rsidR="004A058D">
        <w:rPr>
          <w:bCs/>
          <w:color w:val="000000"/>
          <w:shd w:val="clear" w:color="auto" w:fill="FFFFFF"/>
        </w:rPr>
        <w:t>1-2</w:t>
      </w:r>
      <w:r w:rsidR="00791D5A">
        <w:rPr>
          <w:bCs/>
          <w:color w:val="000000"/>
          <w:shd w:val="clear" w:color="auto" w:fill="FFFFFF"/>
        </w:rPr>
        <w:t xml:space="preserve"> м</w:t>
      </w:r>
      <w:r w:rsidRPr="008D5873">
        <w:rPr>
          <w:bCs/>
          <w:color w:val="000000"/>
          <w:shd w:val="clear" w:color="auto" w:fill="FFFFFF"/>
        </w:rPr>
        <w:t>арта 201</w:t>
      </w:r>
      <w:r w:rsidR="00791D5A">
        <w:rPr>
          <w:bCs/>
          <w:color w:val="000000"/>
          <w:shd w:val="clear" w:color="auto" w:fill="FFFFFF"/>
        </w:rPr>
        <w:t>8</w:t>
      </w:r>
      <w:r w:rsidRPr="008D5873">
        <w:rPr>
          <w:bCs/>
          <w:color w:val="000000"/>
          <w:shd w:val="clear" w:color="auto" w:fill="FFFFFF"/>
        </w:rPr>
        <w:t xml:space="preserve"> года.</w:t>
      </w:r>
    </w:p>
    <w:p w:rsidR="0039198C" w:rsidRPr="0039198C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3.2.  </w:t>
      </w:r>
      <w:r w:rsidRPr="00D05D22">
        <w:rPr>
          <w:color w:val="000000"/>
        </w:rPr>
        <w:t xml:space="preserve">Для участия в </w:t>
      </w:r>
      <w:r w:rsidRPr="00D05D22">
        <w:t xml:space="preserve">Конкурсе молодым педагогам </w:t>
      </w:r>
      <w:r>
        <w:t>ДОО</w:t>
      </w:r>
      <w:r w:rsidRPr="00D05D22">
        <w:t xml:space="preserve"> необходимо </w:t>
      </w:r>
      <w:r w:rsidRPr="0039198C">
        <w:rPr>
          <w:color w:val="FF0000"/>
        </w:rPr>
        <w:t xml:space="preserve">до </w:t>
      </w:r>
      <w:r w:rsidR="004A058D">
        <w:rPr>
          <w:color w:val="FF0000"/>
        </w:rPr>
        <w:t>1</w:t>
      </w:r>
      <w:r w:rsidR="00120EEA">
        <w:rPr>
          <w:color w:val="FF0000"/>
        </w:rPr>
        <w:t>8</w:t>
      </w:r>
      <w:r w:rsidRPr="0039198C">
        <w:rPr>
          <w:color w:val="FF0000"/>
        </w:rPr>
        <w:t xml:space="preserve"> февраля 201</w:t>
      </w:r>
      <w:r w:rsidR="0039198C" w:rsidRPr="0039198C">
        <w:rPr>
          <w:color w:val="FF0000"/>
        </w:rPr>
        <w:t>8</w:t>
      </w:r>
      <w:r w:rsidRPr="0039198C">
        <w:rPr>
          <w:color w:val="FF0000"/>
        </w:rPr>
        <w:t xml:space="preserve"> года </w:t>
      </w:r>
      <w:r w:rsidRPr="00D05D22">
        <w:t xml:space="preserve">отправить </w:t>
      </w:r>
      <w:r w:rsidRPr="001F7F03">
        <w:t>Оргкомитет</w:t>
      </w:r>
      <w:r>
        <w:t>у</w:t>
      </w:r>
      <w:r w:rsidRPr="00D05D22">
        <w:t xml:space="preserve"> следующие материалы</w:t>
      </w:r>
      <w:r>
        <w:t xml:space="preserve"> на электронный адрес: </w:t>
      </w:r>
      <w:hyperlink r:id="rId5" w:history="1">
        <w:r w:rsidR="0039198C" w:rsidRPr="00533547">
          <w:rPr>
            <w:rStyle w:val="a4"/>
            <w:shd w:val="clear" w:color="auto" w:fill="FFFFFF"/>
            <w:lang w:val="en-US"/>
          </w:rPr>
          <w:t>associacia</w:t>
        </w:r>
        <w:r w:rsidR="0039198C" w:rsidRPr="0039198C">
          <w:rPr>
            <w:rStyle w:val="a4"/>
            <w:shd w:val="clear" w:color="auto" w:fill="FFFFFF"/>
          </w:rPr>
          <w:t>-</w:t>
        </w:r>
        <w:r w:rsidR="0039198C" w:rsidRPr="00533547">
          <w:rPr>
            <w:rStyle w:val="a4"/>
            <w:shd w:val="clear" w:color="auto" w:fill="FFFFFF"/>
            <w:lang w:val="en-US"/>
          </w:rPr>
          <w:t>do</w:t>
        </w:r>
        <w:r w:rsidR="0039198C" w:rsidRPr="0039198C">
          <w:rPr>
            <w:rStyle w:val="a4"/>
            <w:shd w:val="clear" w:color="auto" w:fill="FFFFFF"/>
          </w:rPr>
          <w:t>@</w:t>
        </w:r>
        <w:r w:rsidR="0039198C" w:rsidRPr="00533547">
          <w:rPr>
            <w:rStyle w:val="a4"/>
            <w:shd w:val="clear" w:color="auto" w:fill="FFFFFF"/>
            <w:lang w:val="en-US"/>
          </w:rPr>
          <w:t>yandex</w:t>
        </w:r>
        <w:r w:rsidR="0039198C" w:rsidRPr="0039198C">
          <w:rPr>
            <w:rStyle w:val="a4"/>
            <w:shd w:val="clear" w:color="auto" w:fill="FFFFFF"/>
          </w:rPr>
          <w:t>.</w:t>
        </w:r>
        <w:r w:rsidR="0039198C" w:rsidRPr="00533547">
          <w:rPr>
            <w:rStyle w:val="a4"/>
            <w:shd w:val="clear" w:color="auto" w:fill="FFFFFF"/>
            <w:lang w:val="en-US"/>
          </w:rPr>
          <w:t>ru</w:t>
        </w:r>
      </w:hyperlink>
    </w:p>
    <w:p w:rsidR="00996A76" w:rsidRPr="00BB01A1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01A1">
        <w:rPr>
          <w:color w:val="000000" w:themeColor="text1"/>
        </w:rPr>
        <w:t xml:space="preserve">- представление – характеристику на конкурсанта, заверенное подписью руководителя </w:t>
      </w:r>
    </w:p>
    <w:p w:rsidR="00996A76" w:rsidRPr="00BB01A1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01A1">
        <w:rPr>
          <w:color w:val="000000" w:themeColor="text1"/>
        </w:rPr>
        <w:t xml:space="preserve">  и печатью (в свободной форме, объем не более одной ст</w:t>
      </w:r>
      <w:r w:rsidR="00BB01A1" w:rsidRPr="00BB01A1">
        <w:rPr>
          <w:color w:val="000000" w:themeColor="text1"/>
        </w:rPr>
        <w:t>р</w:t>
      </w:r>
      <w:r w:rsidRPr="00BB01A1">
        <w:rPr>
          <w:color w:val="000000" w:themeColor="text1"/>
        </w:rPr>
        <w:t>аницы)</w:t>
      </w:r>
      <w:r w:rsidR="00120EEA">
        <w:rPr>
          <w:color w:val="000000" w:themeColor="text1"/>
        </w:rPr>
        <w:t>,</w:t>
      </w:r>
    </w:p>
    <w:p w:rsidR="00996A76" w:rsidRPr="001F7F03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F03">
        <w:rPr>
          <w:color w:val="000000"/>
        </w:rPr>
        <w:t>- заявк</w:t>
      </w:r>
      <w:r>
        <w:rPr>
          <w:color w:val="000000"/>
        </w:rPr>
        <w:t>у-анкету</w:t>
      </w:r>
      <w:r w:rsidR="00120EEA">
        <w:rPr>
          <w:color w:val="000000"/>
        </w:rPr>
        <w:t xml:space="preserve"> участника,</w:t>
      </w:r>
    </w:p>
    <w:p w:rsidR="00996A76" w:rsidRDefault="00996A76" w:rsidP="00791D5A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18EB">
        <w:rPr>
          <w:rFonts w:ascii="Times New Roman" w:hAnsi="Times New Roman"/>
          <w:sz w:val="24"/>
          <w:szCs w:val="24"/>
        </w:rPr>
        <w:t>методическую разработку мастер-класса</w:t>
      </w:r>
      <w:r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120EEA">
        <w:rPr>
          <w:rFonts w:ascii="Times New Roman" w:hAnsi="Times New Roman"/>
          <w:sz w:val="24"/>
          <w:szCs w:val="24"/>
        </w:rPr>
        <w:t>,</w:t>
      </w:r>
    </w:p>
    <w:p w:rsidR="00120EEA" w:rsidRDefault="00120EEA" w:rsidP="00791D5A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7957">
        <w:rPr>
          <w:rFonts w:ascii="Times New Roman" w:hAnsi="Times New Roman"/>
          <w:sz w:val="24"/>
          <w:szCs w:val="24"/>
        </w:rPr>
        <w:t>педагогический кейс (портфолио),</w:t>
      </w:r>
    </w:p>
    <w:p w:rsidR="00996A76" w:rsidRPr="008D5873" w:rsidRDefault="00996A76" w:rsidP="00791D5A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активную ссылку на интернет-ресурс.</w:t>
      </w:r>
    </w:p>
    <w:p w:rsidR="00996A76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</w:pPr>
      <w:r w:rsidRPr="001F7F03">
        <w:rPr>
          <w:b/>
        </w:rPr>
        <w:t xml:space="preserve">Внимание! </w:t>
      </w:r>
      <w:r w:rsidRPr="001F7F03"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r w:rsidR="0032457F">
        <w:t>19</w:t>
      </w:r>
      <w:r w:rsidRPr="001F7F03">
        <w:t xml:space="preserve"> </w:t>
      </w:r>
      <w:r>
        <w:t>февраля</w:t>
      </w:r>
      <w:r w:rsidRPr="001F7F03">
        <w:t xml:space="preserve"> 201</w:t>
      </w:r>
      <w:r w:rsidR="0039198C" w:rsidRPr="0039198C">
        <w:t>8</w:t>
      </w:r>
      <w:r w:rsidRPr="001F7F03">
        <w:t xml:space="preserve"> года.</w:t>
      </w:r>
    </w:p>
    <w:p w:rsidR="00996A76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3.</w:t>
      </w:r>
      <w:r w:rsidRPr="00FB18EB">
        <w:t>3.</w:t>
      </w:r>
      <w:r w:rsidRPr="00FB18EB">
        <w:rPr>
          <w:b/>
          <w:color w:val="000000"/>
        </w:rPr>
        <w:t xml:space="preserve"> </w:t>
      </w:r>
      <w:r w:rsidR="00120EEA">
        <w:rPr>
          <w:color w:val="000000"/>
        </w:rPr>
        <w:t xml:space="preserve">По итогам </w:t>
      </w:r>
      <w:r w:rsidRPr="00FB18EB">
        <w:rPr>
          <w:color w:val="000000"/>
        </w:rPr>
        <w:t>первого тура выбираются 10 участников с наивысшим рейтинговым баллом для участия во втором туре</w:t>
      </w:r>
      <w:r w:rsidR="0039198C" w:rsidRPr="0039198C">
        <w:rPr>
          <w:color w:val="000000"/>
        </w:rPr>
        <w:t xml:space="preserve"> </w:t>
      </w:r>
      <w:r w:rsidR="0039198C" w:rsidRPr="00307957">
        <w:t>(</w:t>
      </w:r>
      <w:r w:rsidR="004A058D" w:rsidRPr="00307957">
        <w:t>2</w:t>
      </w:r>
      <w:r w:rsidR="00120EEA" w:rsidRPr="00307957">
        <w:t>2</w:t>
      </w:r>
      <w:r w:rsidR="004A058D" w:rsidRPr="00307957">
        <w:t xml:space="preserve"> февраля</w:t>
      </w:r>
      <w:r w:rsidR="0039198C" w:rsidRPr="00307957">
        <w:t xml:space="preserve"> 2018 года – итоги первого тура конкурса «Открытие»</w:t>
      </w:r>
      <w:r w:rsidR="00B61FBF" w:rsidRPr="00307957">
        <w:t xml:space="preserve"> на сайте «Сады детства»</w:t>
      </w:r>
      <w:r w:rsidR="0039198C" w:rsidRPr="00307957">
        <w:t>)</w:t>
      </w:r>
      <w:r w:rsidRPr="00307957">
        <w:t>.</w:t>
      </w:r>
    </w:p>
    <w:p w:rsidR="00996A76" w:rsidRPr="00FB18EB" w:rsidRDefault="00996A76" w:rsidP="00791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6A76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A4E">
        <w:rPr>
          <w:rFonts w:ascii="Times New Roman" w:hAnsi="Times New Roman"/>
          <w:b/>
          <w:sz w:val="24"/>
          <w:szCs w:val="24"/>
        </w:rPr>
        <w:t xml:space="preserve">4. Состав </w:t>
      </w:r>
      <w:r>
        <w:rPr>
          <w:rFonts w:ascii="Times New Roman" w:hAnsi="Times New Roman"/>
          <w:b/>
          <w:sz w:val="24"/>
          <w:szCs w:val="24"/>
        </w:rPr>
        <w:t>жюри</w:t>
      </w:r>
      <w:r w:rsidRPr="00614A4E">
        <w:rPr>
          <w:rFonts w:ascii="Times New Roman" w:hAnsi="Times New Roman"/>
          <w:b/>
          <w:sz w:val="24"/>
          <w:szCs w:val="24"/>
        </w:rPr>
        <w:t xml:space="preserve"> </w:t>
      </w:r>
    </w:p>
    <w:p w:rsidR="00996A76" w:rsidRPr="00614A4E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Для подготовки, </w:t>
      </w:r>
      <w:r w:rsidRPr="00614A4E">
        <w:rPr>
          <w:rFonts w:ascii="Times New Roman" w:hAnsi="Times New Roman"/>
          <w:sz w:val="24"/>
          <w:szCs w:val="24"/>
        </w:rPr>
        <w:t>проведения и подведения итогов Конкурса создаётся конкурсн</w:t>
      </w:r>
      <w:r>
        <w:rPr>
          <w:rFonts w:ascii="Times New Roman" w:hAnsi="Times New Roman"/>
          <w:sz w:val="24"/>
          <w:szCs w:val="24"/>
        </w:rPr>
        <w:t>ое жюри</w:t>
      </w:r>
      <w:r w:rsidRPr="00614A4E">
        <w:rPr>
          <w:rFonts w:ascii="Times New Roman" w:hAnsi="Times New Roman"/>
          <w:sz w:val="24"/>
          <w:szCs w:val="24"/>
        </w:rPr>
        <w:t xml:space="preserve"> п</w:t>
      </w:r>
      <w:r w:rsidRPr="001729D7">
        <w:rPr>
          <w:rFonts w:ascii="Times New Roman" w:hAnsi="Times New Roman"/>
          <w:sz w:val="24"/>
          <w:szCs w:val="24"/>
        </w:rPr>
        <w:t xml:space="preserve">о </w:t>
      </w:r>
      <w:r w:rsidRPr="001729D7">
        <w:rPr>
          <w:rFonts w:ascii="Times New Roman" w:hAnsi="Times New Roman"/>
          <w:color w:val="000000"/>
          <w:sz w:val="24"/>
          <w:szCs w:val="24"/>
        </w:rPr>
        <w:t>выявлению одаренных, талантливых, творчески работающих молодых педагогов,</w:t>
      </w:r>
      <w:r w:rsidRPr="001729D7">
        <w:rPr>
          <w:rFonts w:ascii="Times New Roman" w:hAnsi="Times New Roman"/>
          <w:sz w:val="24"/>
          <w:szCs w:val="24"/>
        </w:rPr>
        <w:t xml:space="preserve"> отбору </w:t>
      </w:r>
      <w:r w:rsidRPr="00614A4E">
        <w:rPr>
          <w:rFonts w:ascii="Times New Roman" w:hAnsi="Times New Roman"/>
          <w:sz w:val="24"/>
          <w:szCs w:val="24"/>
        </w:rPr>
        <w:t xml:space="preserve">лучших конкурсных материалов </w:t>
      </w:r>
      <w:r>
        <w:rPr>
          <w:rFonts w:ascii="Times New Roman" w:hAnsi="Times New Roman"/>
          <w:sz w:val="24"/>
          <w:szCs w:val="24"/>
        </w:rPr>
        <w:t xml:space="preserve">молодых </w:t>
      </w:r>
      <w:r w:rsidRPr="00614A4E">
        <w:rPr>
          <w:rFonts w:ascii="Times New Roman" w:hAnsi="Times New Roman"/>
          <w:sz w:val="24"/>
          <w:szCs w:val="24"/>
        </w:rPr>
        <w:t xml:space="preserve">педагогов </w:t>
      </w:r>
      <w:r>
        <w:rPr>
          <w:rFonts w:ascii="Times New Roman" w:hAnsi="Times New Roman"/>
          <w:sz w:val="24"/>
          <w:szCs w:val="24"/>
        </w:rPr>
        <w:t>ДОО</w:t>
      </w:r>
      <w:r w:rsidRPr="00614A4E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996A76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A4E">
        <w:rPr>
          <w:rFonts w:ascii="Times New Roman" w:hAnsi="Times New Roman"/>
          <w:sz w:val="24"/>
          <w:szCs w:val="24"/>
        </w:rPr>
        <w:t xml:space="preserve">4.2. Состав </w:t>
      </w:r>
      <w:r>
        <w:rPr>
          <w:rFonts w:ascii="Times New Roman" w:hAnsi="Times New Roman"/>
          <w:sz w:val="24"/>
          <w:szCs w:val="24"/>
        </w:rPr>
        <w:t>жюри</w:t>
      </w:r>
      <w:r w:rsidRPr="00614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утверждается Советом Ассоциации педагогов ДОО МО.</w:t>
      </w:r>
    </w:p>
    <w:p w:rsidR="00996A76" w:rsidRPr="00AA6AE8" w:rsidRDefault="00996A76" w:rsidP="00996A7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AA6AE8">
        <w:rPr>
          <w:rFonts w:ascii="Times New Roman" w:hAnsi="Times New Roman"/>
          <w:sz w:val="24"/>
          <w:szCs w:val="24"/>
        </w:rPr>
        <w:t>Жюри осуществляет организационное и информационное сопровождение Конкурса:</w:t>
      </w:r>
    </w:p>
    <w:p w:rsidR="00996A76" w:rsidRDefault="00996A76" w:rsidP="00996A76">
      <w:pPr>
        <w:shd w:val="clear" w:color="auto" w:fill="FFFFFF"/>
        <w:tabs>
          <w:tab w:val="left" w:pos="51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4A4E">
        <w:rPr>
          <w:rFonts w:ascii="Times New Roman" w:hAnsi="Times New Roman"/>
          <w:sz w:val="24"/>
          <w:szCs w:val="24"/>
        </w:rPr>
        <w:t xml:space="preserve">- разрабатывает положение о проведении Конкурса и доводит его до сведения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96A76" w:rsidRPr="00DC24D5" w:rsidRDefault="00996A76" w:rsidP="00996A76">
      <w:pPr>
        <w:shd w:val="clear" w:color="auto" w:fill="FFFFFF"/>
        <w:tabs>
          <w:tab w:val="left" w:pos="51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4A4E">
        <w:rPr>
          <w:rFonts w:ascii="Times New Roman" w:hAnsi="Times New Roman"/>
          <w:sz w:val="24"/>
          <w:szCs w:val="24"/>
        </w:rPr>
        <w:t xml:space="preserve">заинтересованных лиц и организаций; </w:t>
      </w:r>
      <w:r w:rsidRPr="00614A4E">
        <w:rPr>
          <w:rFonts w:ascii="Times New Roman" w:hAnsi="Times New Roman"/>
          <w:sz w:val="24"/>
          <w:szCs w:val="24"/>
        </w:rPr>
        <w:tab/>
      </w:r>
      <w:r w:rsidRPr="00614A4E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A4E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614A4E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614A4E">
        <w:rPr>
          <w:rFonts w:ascii="Times New Roman" w:hAnsi="Times New Roman"/>
          <w:sz w:val="24"/>
          <w:szCs w:val="24"/>
        </w:rPr>
        <w:t xml:space="preserve"> соблюдением порядка проведения Конкурса; </w:t>
      </w:r>
      <w:r w:rsidRPr="00614A4E">
        <w:rPr>
          <w:rFonts w:ascii="Times New Roman" w:hAnsi="Times New Roman"/>
          <w:sz w:val="24"/>
          <w:szCs w:val="24"/>
        </w:rPr>
        <w:br/>
        <w:t>- осуществляет оценивание материалов, представленных на Конкурс;</w:t>
      </w:r>
      <w:r w:rsidRPr="00614A4E">
        <w:rPr>
          <w:rFonts w:ascii="Times New Roman" w:hAnsi="Times New Roman"/>
          <w:sz w:val="24"/>
          <w:szCs w:val="24"/>
        </w:rPr>
        <w:tab/>
      </w:r>
      <w:r w:rsidRPr="00614A4E">
        <w:rPr>
          <w:rFonts w:ascii="Times New Roman" w:hAnsi="Times New Roman"/>
          <w:sz w:val="24"/>
          <w:szCs w:val="24"/>
        </w:rPr>
        <w:br/>
        <w:t xml:space="preserve">- обеспечивает публикацию на сайте </w:t>
      </w:r>
      <w:r>
        <w:rPr>
          <w:rFonts w:ascii="Times New Roman" w:hAnsi="Times New Roman"/>
          <w:sz w:val="24"/>
          <w:szCs w:val="24"/>
        </w:rPr>
        <w:t>«Сады детства»</w:t>
      </w:r>
      <w:r w:rsidRPr="00614A4E">
        <w:rPr>
          <w:rFonts w:ascii="Times New Roman" w:hAnsi="Times New Roman"/>
          <w:sz w:val="24"/>
          <w:szCs w:val="24"/>
        </w:rPr>
        <w:t xml:space="preserve"> информацию об итогах Конкурса.</w:t>
      </w:r>
    </w:p>
    <w:p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24D5">
        <w:rPr>
          <w:rFonts w:ascii="Times New Roman" w:hAnsi="Times New Roman"/>
          <w:b/>
          <w:bCs/>
          <w:color w:val="000000"/>
          <w:sz w:val="24"/>
          <w:szCs w:val="24"/>
        </w:rPr>
        <w:t>5. Оценка Конкурсных заданий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24D5">
        <w:rPr>
          <w:color w:val="000000"/>
        </w:rPr>
        <w:t xml:space="preserve">Во всех заданиях </w:t>
      </w:r>
      <w:r>
        <w:rPr>
          <w:color w:val="000000"/>
        </w:rPr>
        <w:t>жюри</w:t>
      </w:r>
      <w:r w:rsidRPr="00DC24D5">
        <w:rPr>
          <w:color w:val="000000"/>
        </w:rPr>
        <w:t xml:space="preserve"> оценивает уровень профессионализма и творческие способности конкурсанта. </w:t>
      </w:r>
      <w:r w:rsidRPr="001F7F03">
        <w:t>Конкурс проводится в два тура – первый (заочный) и второй (очный).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7F03">
        <w:rPr>
          <w:b/>
          <w:color w:val="000000"/>
        </w:rPr>
        <w:t>.1 Конкурсн</w:t>
      </w:r>
      <w:r>
        <w:rPr>
          <w:b/>
          <w:color w:val="000000"/>
        </w:rPr>
        <w:t>ое</w:t>
      </w:r>
      <w:r w:rsidRPr="001F7F03">
        <w:rPr>
          <w:b/>
          <w:color w:val="000000"/>
        </w:rPr>
        <w:t xml:space="preserve"> мероприяти</w:t>
      </w:r>
      <w:r>
        <w:rPr>
          <w:b/>
          <w:color w:val="000000"/>
        </w:rPr>
        <w:t>е</w:t>
      </w:r>
      <w:r w:rsidRPr="001F7F03">
        <w:rPr>
          <w:b/>
          <w:color w:val="000000"/>
        </w:rPr>
        <w:t xml:space="preserve"> 1 </w:t>
      </w:r>
      <w:r>
        <w:rPr>
          <w:b/>
          <w:color w:val="000000"/>
        </w:rPr>
        <w:t xml:space="preserve">заочного </w:t>
      </w:r>
      <w:r w:rsidRPr="001F7F03">
        <w:rPr>
          <w:b/>
          <w:color w:val="000000"/>
        </w:rPr>
        <w:t>тура</w:t>
      </w:r>
      <w:r>
        <w:rPr>
          <w:b/>
          <w:color w:val="000000"/>
        </w:rPr>
        <w:t>.</w:t>
      </w:r>
      <w:r w:rsidRPr="001F7F03">
        <w:rPr>
          <w:b/>
          <w:color w:val="000000"/>
        </w:rPr>
        <w:t xml:space="preserve"> «Интернет ресурс» (максимальное количество баллов - 3</w:t>
      </w:r>
      <w:r>
        <w:rPr>
          <w:b/>
          <w:color w:val="000000"/>
        </w:rPr>
        <w:t>9</w:t>
      </w:r>
      <w:r w:rsidRPr="001F7F03">
        <w:rPr>
          <w:b/>
          <w:color w:val="000000"/>
        </w:rPr>
        <w:t>).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F03">
        <w:rPr>
          <w:color w:val="000000"/>
        </w:rPr>
        <w:t>Цель: определение способности участников конкурса транслировать свой опыт с использованием информационно-коммуникативных технологий и умение демонстрировать качество предоставления образовательной информации.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Участники конкурса не позднее </w:t>
      </w:r>
      <w:r w:rsidR="0032457F">
        <w:rPr>
          <w:color w:val="000000"/>
        </w:rPr>
        <w:t xml:space="preserve">19 </w:t>
      </w:r>
      <w:r>
        <w:rPr>
          <w:color w:val="000000"/>
        </w:rPr>
        <w:t>февраля</w:t>
      </w:r>
      <w:r w:rsidRPr="001F7F03">
        <w:rPr>
          <w:color w:val="000000"/>
        </w:rPr>
        <w:t xml:space="preserve"> 201</w:t>
      </w:r>
      <w:r w:rsidR="0039198C">
        <w:rPr>
          <w:color w:val="000000"/>
        </w:rPr>
        <w:t>8</w:t>
      </w:r>
      <w:r w:rsidRPr="001F7F03">
        <w:rPr>
          <w:color w:val="000000"/>
        </w:rPr>
        <w:t xml:space="preserve"> года размещают на личном Интернет-сайте, блоге и т. п. учебные, методические и (или) иные авторские разработки, отражающие опыт работы и демонстрирующие качество представления образовательной информации в сети Интернет. Конкурсное задание оценивается заочно.</w:t>
      </w:r>
    </w:p>
    <w:p w:rsidR="00996A76" w:rsidRPr="00DC24D5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C24D5">
        <w:rPr>
          <w:b/>
          <w:color w:val="000000"/>
        </w:rPr>
        <w:t>Критерии оценки: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b/>
          <w:szCs w:val="24"/>
        </w:rPr>
        <w:t xml:space="preserve">1. Профессиональная компетентность (15 баллов):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актуальность контента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информативная емкость и оригинальность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2258"/>
        <w:jc w:val="both"/>
        <w:rPr>
          <w:szCs w:val="24"/>
        </w:rPr>
      </w:pPr>
      <w:r w:rsidRPr="001F7F03">
        <w:rPr>
          <w:szCs w:val="24"/>
        </w:rPr>
        <w:t xml:space="preserve">- авторский характер опубликованных материалов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соответствие содержания материалов типу ресурса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возможность использования в различных учебных ситуациях (3 балла).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b/>
          <w:szCs w:val="24"/>
        </w:rPr>
        <w:t xml:space="preserve">2. Коммуникативная компетентность (12 баллов):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актуальность использования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возможность использования широким кругом пользователей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возможность использования широким кругом учащихся (3 балла);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обеспечение обратной связи (3 балла). </w:t>
      </w:r>
    </w:p>
    <w:p w:rsidR="00996A76" w:rsidRPr="001F7F03" w:rsidRDefault="00996A76" w:rsidP="00996A76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b/>
          <w:szCs w:val="24"/>
        </w:rPr>
        <w:t xml:space="preserve">3. Информационная компетентность (12 баллов): </w:t>
      </w:r>
    </w:p>
    <w:p w:rsidR="00996A76" w:rsidRPr="001F7F03" w:rsidRDefault="00996A76" w:rsidP="009373F7">
      <w:pPr>
        <w:pStyle w:val="Default"/>
        <w:tabs>
          <w:tab w:val="left" w:pos="284"/>
        </w:tabs>
        <w:ind w:left="426" w:right="415"/>
        <w:jc w:val="both"/>
        <w:rPr>
          <w:szCs w:val="24"/>
        </w:rPr>
      </w:pPr>
      <w:r w:rsidRPr="001F7F03">
        <w:rPr>
          <w:szCs w:val="24"/>
        </w:rPr>
        <w:t xml:space="preserve">- наличие карты сайта (3 балла); </w:t>
      </w:r>
    </w:p>
    <w:p w:rsidR="00996A76" w:rsidRPr="001F7F03" w:rsidRDefault="00996A76" w:rsidP="009373F7">
      <w:pPr>
        <w:pStyle w:val="Default"/>
        <w:tabs>
          <w:tab w:val="left" w:pos="284"/>
        </w:tabs>
        <w:ind w:left="426" w:right="414"/>
        <w:jc w:val="both"/>
        <w:rPr>
          <w:szCs w:val="24"/>
        </w:rPr>
      </w:pPr>
      <w:r w:rsidRPr="001F7F03">
        <w:rPr>
          <w:szCs w:val="24"/>
        </w:rPr>
        <w:t xml:space="preserve">- современность и актуальность дизайна (3 балла); </w:t>
      </w:r>
    </w:p>
    <w:p w:rsidR="00996A76" w:rsidRPr="001F7F03" w:rsidRDefault="00996A76" w:rsidP="009373F7">
      <w:pPr>
        <w:pStyle w:val="Default"/>
        <w:tabs>
          <w:tab w:val="left" w:pos="284"/>
        </w:tabs>
        <w:ind w:left="426" w:right="414"/>
        <w:jc w:val="both"/>
        <w:rPr>
          <w:szCs w:val="24"/>
        </w:rPr>
      </w:pPr>
      <w:r w:rsidRPr="001F7F03">
        <w:rPr>
          <w:szCs w:val="24"/>
        </w:rPr>
        <w:lastRenderedPageBreak/>
        <w:t xml:space="preserve">- целостность составных частей ресурса и контента (3 балла); </w:t>
      </w:r>
    </w:p>
    <w:p w:rsidR="00996A76" w:rsidRDefault="00996A76" w:rsidP="009373F7">
      <w:pPr>
        <w:pStyle w:val="a3"/>
        <w:tabs>
          <w:tab w:val="left" w:pos="284"/>
        </w:tabs>
        <w:spacing w:before="0" w:beforeAutospacing="0" w:after="0" w:afterAutospacing="0"/>
        <w:ind w:left="426" w:right="414"/>
        <w:jc w:val="both"/>
      </w:pPr>
      <w:r w:rsidRPr="001F7F03">
        <w:t xml:space="preserve">- доступность и простота использования (3 балла). </w:t>
      </w:r>
    </w:p>
    <w:p w:rsidR="00996A76" w:rsidRPr="001F7F03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A0FB5">
        <w:rPr>
          <w:b/>
        </w:rPr>
        <w:t>5.2.</w:t>
      </w:r>
      <w:r w:rsidRPr="0055691C">
        <w:rPr>
          <w:b/>
          <w:color w:val="000000"/>
        </w:rPr>
        <w:t xml:space="preserve"> </w:t>
      </w:r>
      <w:r w:rsidRPr="001F7F03">
        <w:rPr>
          <w:b/>
          <w:color w:val="000000"/>
        </w:rPr>
        <w:t>Конкурсн</w:t>
      </w:r>
      <w:r>
        <w:rPr>
          <w:b/>
          <w:color w:val="000000"/>
        </w:rPr>
        <w:t>ое</w:t>
      </w:r>
      <w:r w:rsidRPr="001F7F03">
        <w:rPr>
          <w:b/>
          <w:color w:val="000000"/>
        </w:rPr>
        <w:t xml:space="preserve"> мероприяти</w:t>
      </w:r>
      <w:r>
        <w:rPr>
          <w:b/>
          <w:color w:val="000000"/>
        </w:rPr>
        <w:t>е</w:t>
      </w:r>
      <w:r w:rsidRPr="001F7F03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1F7F03"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заочного </w:t>
      </w:r>
      <w:r w:rsidRPr="001F7F03">
        <w:rPr>
          <w:b/>
          <w:color w:val="000000"/>
        </w:rPr>
        <w:t>тура</w:t>
      </w:r>
      <w:r>
        <w:rPr>
          <w:b/>
          <w:color w:val="000000"/>
        </w:rPr>
        <w:t>.</w:t>
      </w:r>
      <w:r>
        <w:t xml:space="preserve"> </w:t>
      </w:r>
      <w:r w:rsidRPr="001F7F03">
        <w:rPr>
          <w:b/>
        </w:rPr>
        <w:t>Педагогический аудит «</w:t>
      </w:r>
      <w:r>
        <w:rPr>
          <w:b/>
        </w:rPr>
        <w:t>П</w:t>
      </w:r>
      <w:r w:rsidRPr="001F7F03">
        <w:rPr>
          <w:b/>
        </w:rPr>
        <w:t>резентация педагогическ</w:t>
      </w:r>
      <w:r>
        <w:rPr>
          <w:b/>
        </w:rPr>
        <w:t>ого</w:t>
      </w:r>
      <w:r w:rsidRPr="001F7F03">
        <w:rPr>
          <w:b/>
        </w:rPr>
        <w:t xml:space="preserve"> кейс</w:t>
      </w:r>
      <w:r>
        <w:rPr>
          <w:b/>
        </w:rPr>
        <w:t>а</w:t>
      </w:r>
      <w:r w:rsidRPr="00FB18EB">
        <w:rPr>
          <w:b/>
        </w:rPr>
        <w:t>»</w:t>
      </w:r>
      <w:r>
        <w:rPr>
          <w:b/>
        </w:rPr>
        <w:t xml:space="preserve"> </w:t>
      </w:r>
      <w:r w:rsidRPr="004E5EA0">
        <w:rPr>
          <w:b/>
        </w:rPr>
        <w:t>(портфолио)</w:t>
      </w:r>
      <w:r w:rsidRPr="00FB18EB">
        <w:rPr>
          <w:b/>
        </w:rPr>
        <w:t xml:space="preserve"> </w:t>
      </w:r>
      <w:r w:rsidRPr="001F7F03">
        <w:rPr>
          <w:b/>
          <w:color w:val="000000"/>
        </w:rPr>
        <w:t xml:space="preserve">(максимальное количество баллов - 30). </w:t>
      </w:r>
    </w:p>
    <w:p w:rsidR="00996A76" w:rsidRDefault="00996A76" w:rsidP="00996A76">
      <w:pPr>
        <w:pStyle w:val="Default"/>
        <w:jc w:val="both"/>
        <w:rPr>
          <w:szCs w:val="24"/>
        </w:rPr>
      </w:pPr>
      <w:r>
        <w:rPr>
          <w:szCs w:val="24"/>
        </w:rPr>
        <w:t xml:space="preserve">  </w:t>
      </w:r>
      <w:r w:rsidRPr="001F7F03">
        <w:rPr>
          <w:szCs w:val="24"/>
        </w:rPr>
        <w:t xml:space="preserve">Участниками номинации </w:t>
      </w:r>
      <w:r>
        <w:rPr>
          <w:szCs w:val="24"/>
        </w:rPr>
        <w:t>п</w:t>
      </w:r>
      <w:r w:rsidRPr="001F7F03">
        <w:rPr>
          <w:szCs w:val="24"/>
        </w:rPr>
        <w:t xml:space="preserve">редставляют </w:t>
      </w:r>
      <w:proofErr w:type="spellStart"/>
      <w:r w:rsidRPr="001F7F03">
        <w:rPr>
          <w:szCs w:val="24"/>
        </w:rPr>
        <w:t>портфолио</w:t>
      </w:r>
      <w:proofErr w:type="spellEnd"/>
      <w:r w:rsidRPr="001F7F03">
        <w:rPr>
          <w:szCs w:val="24"/>
        </w:rPr>
        <w:t xml:space="preserve"> в электронном виде. </w:t>
      </w:r>
      <w:r w:rsidRPr="001F7F03">
        <w:t>Конкурсное задание оценивается заочно.</w:t>
      </w:r>
      <w:r>
        <w:t xml:space="preserve"> Портфолио необходимо представить в формате презентации, которая должна отражать содержание следующих критериев (не более 15 слайдов).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C24D5">
        <w:rPr>
          <w:b/>
          <w:color w:val="000000"/>
        </w:rPr>
        <w:t>Критерии оценки:</w:t>
      </w:r>
      <w:r w:rsidRPr="00696B25">
        <w:rPr>
          <w:sz w:val="20"/>
          <w:szCs w:val="20"/>
        </w:rPr>
        <w:t xml:space="preserve"> </w:t>
      </w:r>
    </w:p>
    <w:p w:rsidR="00996A76" w:rsidRPr="00507E38" w:rsidRDefault="00996A76" w:rsidP="00996A7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507E38">
        <w:t>- п</w:t>
      </w:r>
      <w:r w:rsidRPr="00696B25">
        <w:t>родуктивность воспитательной деятельности</w:t>
      </w:r>
      <w:r w:rsidRPr="00507E38">
        <w:t xml:space="preserve"> (обеспечение выполнения педагогом основной образовательной программы дошкольного образования, стабильные положительные результаты освоения воспитанниками образовательной программы)- 10 баллов.</w:t>
      </w:r>
    </w:p>
    <w:p w:rsidR="00996A76" w:rsidRPr="00507E38" w:rsidRDefault="00996A76" w:rsidP="00996A7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507E38">
        <w:t>-    п</w:t>
      </w:r>
      <w:r w:rsidRPr="00696B25">
        <w:t>родуктивность деятельности педагогического работника по развитию воспитанников</w:t>
      </w:r>
      <w:r w:rsidRPr="00507E38">
        <w:t xml:space="preserve"> (организация РППС, взаимодействие со специалистами ДОО, деятельность по формированию ЗОЖ, результативность творческой деятельности воспитанников, результативность проектной деятельности педагога, воспитанников и их родителей) – 10 баллов.</w:t>
      </w:r>
    </w:p>
    <w:p w:rsidR="00996A76" w:rsidRPr="00507E38" w:rsidRDefault="00996A76" w:rsidP="00996A7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07E38">
        <w:t>- п</w:t>
      </w:r>
      <w:r w:rsidRPr="00696B25">
        <w:t>родуктивность личного вклада педагогического работника в повышение качества образования</w:t>
      </w:r>
      <w:r w:rsidRPr="00507E38">
        <w:t xml:space="preserve"> (совершенствование методов воспитания, продуктивность использования образовательных технологий, продуктивной методической деятельности</w:t>
      </w:r>
      <w:r>
        <w:t xml:space="preserve"> педагога</w:t>
      </w:r>
      <w:r w:rsidRPr="00507E38">
        <w:t>, участие в профессиональных конкурсах, публичное представление опыта работы на сайте) – 10 баллов.</w:t>
      </w:r>
    </w:p>
    <w:p w:rsidR="004A058D" w:rsidRPr="001F7F03" w:rsidRDefault="00996A76" w:rsidP="004A058D">
      <w:pPr>
        <w:pStyle w:val="Default"/>
        <w:jc w:val="both"/>
        <w:rPr>
          <w:szCs w:val="24"/>
        </w:rPr>
      </w:pPr>
      <w:r>
        <w:rPr>
          <w:b/>
        </w:rPr>
        <w:t xml:space="preserve">5.3. </w:t>
      </w:r>
      <w:r w:rsidR="004A058D" w:rsidRPr="00F00755">
        <w:rPr>
          <w:b/>
          <w:szCs w:val="24"/>
        </w:rPr>
        <w:t xml:space="preserve">Конкурсное мероприятие </w:t>
      </w:r>
      <w:r w:rsidR="004A058D">
        <w:rPr>
          <w:b/>
          <w:szCs w:val="24"/>
        </w:rPr>
        <w:t>1</w:t>
      </w:r>
      <w:r w:rsidR="004A058D" w:rsidRPr="00F00755">
        <w:rPr>
          <w:b/>
          <w:szCs w:val="24"/>
        </w:rPr>
        <w:t xml:space="preserve"> очного тура.</w:t>
      </w:r>
      <w:r w:rsidR="004A058D" w:rsidRPr="00F00755">
        <w:rPr>
          <w:color w:val="FF0000"/>
          <w:szCs w:val="24"/>
        </w:rPr>
        <w:t xml:space="preserve"> </w:t>
      </w:r>
      <w:r w:rsidR="004A058D" w:rsidRPr="00AA6AE8">
        <w:rPr>
          <w:b/>
          <w:color w:val="auto"/>
          <w:szCs w:val="24"/>
        </w:rPr>
        <w:t>Проведение мастер</w:t>
      </w:r>
      <w:r w:rsidR="004A058D" w:rsidRPr="00F00755">
        <w:rPr>
          <w:b/>
          <w:color w:val="auto"/>
          <w:szCs w:val="24"/>
        </w:rPr>
        <w:t xml:space="preserve">-класса </w:t>
      </w:r>
      <w:r w:rsidR="004A058D" w:rsidRPr="00F00755">
        <w:rPr>
          <w:szCs w:val="24"/>
        </w:rPr>
        <w:t>(</w:t>
      </w:r>
      <w:r w:rsidR="004A058D" w:rsidRPr="0047512B">
        <w:rPr>
          <w:b/>
          <w:szCs w:val="24"/>
        </w:rPr>
        <w:t>максимальное количество баллов -</w:t>
      </w:r>
      <w:r w:rsidR="004A058D">
        <w:rPr>
          <w:b/>
          <w:szCs w:val="24"/>
        </w:rPr>
        <w:t xml:space="preserve"> </w:t>
      </w:r>
      <w:r w:rsidR="004A058D" w:rsidRPr="0047512B">
        <w:rPr>
          <w:b/>
          <w:szCs w:val="24"/>
        </w:rPr>
        <w:t>3</w:t>
      </w:r>
      <w:r w:rsidR="004A058D">
        <w:rPr>
          <w:b/>
          <w:szCs w:val="24"/>
        </w:rPr>
        <w:t>0</w:t>
      </w:r>
      <w:r w:rsidR="004A058D" w:rsidRPr="0047512B">
        <w:rPr>
          <w:b/>
          <w:szCs w:val="24"/>
        </w:rPr>
        <w:t>)</w:t>
      </w:r>
      <w:r w:rsidR="004A058D" w:rsidRPr="001F7F03">
        <w:rPr>
          <w:i/>
          <w:szCs w:val="24"/>
        </w:rPr>
        <w:t xml:space="preserve"> </w:t>
      </w:r>
    </w:p>
    <w:p w:rsidR="00120EEA" w:rsidRDefault="004A058D" w:rsidP="00120EEA">
      <w:pPr>
        <w:pStyle w:val="Default"/>
        <w:jc w:val="both"/>
      </w:pPr>
      <w:r>
        <w:t xml:space="preserve">   </w:t>
      </w:r>
      <w:r w:rsidR="00120EEA">
        <w:t>Цели и задачи</w:t>
      </w:r>
      <w:r w:rsidR="0032457F" w:rsidRPr="001F7F03">
        <w:t>:</w:t>
      </w:r>
      <w:r w:rsidR="00120EEA">
        <w:t xml:space="preserve"> </w:t>
      </w:r>
    </w:p>
    <w:p w:rsidR="00120EEA" w:rsidRDefault="00120EEA" w:rsidP="00120EEA">
      <w:pPr>
        <w:pStyle w:val="Default"/>
        <w:numPr>
          <w:ilvl w:val="0"/>
          <w:numId w:val="5"/>
        </w:numPr>
        <w:jc w:val="both"/>
      </w:pPr>
      <w:r>
        <w:t>Развитие творческого потенциала педагогов;</w:t>
      </w:r>
    </w:p>
    <w:p w:rsidR="00120EEA" w:rsidRDefault="00120EEA" w:rsidP="00120EEA">
      <w:pPr>
        <w:pStyle w:val="Default"/>
        <w:numPr>
          <w:ilvl w:val="0"/>
          <w:numId w:val="5"/>
        </w:numPr>
        <w:jc w:val="both"/>
      </w:pPr>
      <w:r>
        <w:t>Приобретение новых знаний, умений и навыков в творчестве;</w:t>
      </w:r>
    </w:p>
    <w:p w:rsidR="00120EEA" w:rsidRDefault="00120EEA" w:rsidP="00120EEA">
      <w:pPr>
        <w:pStyle w:val="Default"/>
        <w:numPr>
          <w:ilvl w:val="0"/>
          <w:numId w:val="5"/>
        </w:numPr>
        <w:jc w:val="both"/>
      </w:pPr>
      <w:r>
        <w:t>Выявление творчески работающих педагогов</w:t>
      </w:r>
    </w:p>
    <w:p w:rsidR="00120EEA" w:rsidRDefault="00120EEA" w:rsidP="00120EEA">
      <w:pPr>
        <w:pStyle w:val="Default"/>
        <w:numPr>
          <w:ilvl w:val="0"/>
          <w:numId w:val="5"/>
        </w:numPr>
        <w:jc w:val="both"/>
      </w:pPr>
      <w:r>
        <w:t>Распространение передового опыта работы интересных творческих педагогов;</w:t>
      </w:r>
    </w:p>
    <w:p w:rsidR="00120EEA" w:rsidRDefault="00120EEA" w:rsidP="00120EEA">
      <w:pPr>
        <w:pStyle w:val="Default"/>
        <w:numPr>
          <w:ilvl w:val="0"/>
          <w:numId w:val="5"/>
        </w:numPr>
        <w:jc w:val="both"/>
      </w:pPr>
      <w:r>
        <w:t>Знакомство участников с различными видами декоративно-прикладного искусства</w:t>
      </w:r>
      <w:r w:rsidR="009373F7">
        <w:t>;</w:t>
      </w:r>
    </w:p>
    <w:p w:rsidR="0032457F" w:rsidRDefault="009373F7" w:rsidP="00120EEA">
      <w:pPr>
        <w:pStyle w:val="Default"/>
        <w:numPr>
          <w:ilvl w:val="0"/>
          <w:numId w:val="5"/>
        </w:numPr>
        <w:jc w:val="both"/>
        <w:rPr>
          <w:szCs w:val="24"/>
        </w:rPr>
      </w:pPr>
      <w:r>
        <w:t>Повышение мастерства участников.</w:t>
      </w:r>
    </w:p>
    <w:p w:rsidR="0032457F" w:rsidRDefault="0032457F" w:rsidP="004A058D">
      <w:pPr>
        <w:pStyle w:val="a3"/>
        <w:shd w:val="clear" w:color="auto" w:fill="FFFFFF"/>
        <w:spacing w:before="0" w:beforeAutospacing="0" w:after="0" w:afterAutospacing="0"/>
        <w:jc w:val="both"/>
      </w:pPr>
    </w:p>
    <w:p w:rsidR="004A058D" w:rsidRPr="001F7F03" w:rsidRDefault="0032457F" w:rsidP="004A058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4A058D" w:rsidRPr="001F7F03">
        <w:t xml:space="preserve">Формат: публичное </w:t>
      </w:r>
      <w:r w:rsidR="004A058D">
        <w:t xml:space="preserve">проведение мастер-класса </w:t>
      </w:r>
      <w:r w:rsidR="004A058D" w:rsidRPr="004E5EA0">
        <w:t>(</w:t>
      </w:r>
      <w:r w:rsidR="004A058D">
        <w:t>2</w:t>
      </w:r>
      <w:r w:rsidR="004A058D" w:rsidRPr="004E5EA0">
        <w:t>0 минут).</w:t>
      </w:r>
      <w:r w:rsidR="004A058D" w:rsidRPr="001F7F03">
        <w:t xml:space="preserve"> В рамках конкурсного задания участникам предоставляется возможность продемонстрировать </w:t>
      </w:r>
      <w:r w:rsidR="004A058D">
        <w:t>профессиональные качества</w:t>
      </w:r>
      <w:r w:rsidR="004A058D" w:rsidRPr="001F7F03">
        <w:t xml:space="preserve">. </w:t>
      </w:r>
    </w:p>
    <w:p w:rsidR="004A058D" w:rsidRPr="00FB18EB" w:rsidRDefault="004A058D" w:rsidP="004A05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58D" w:rsidRDefault="004A058D" w:rsidP="004A0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755">
        <w:rPr>
          <w:rFonts w:ascii="Times New Roman" w:hAnsi="Times New Roman"/>
          <w:sz w:val="24"/>
          <w:szCs w:val="24"/>
        </w:rPr>
        <w:t xml:space="preserve"> </w:t>
      </w:r>
      <w:r w:rsidRPr="00F00755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4A058D" w:rsidRPr="00FB18EB" w:rsidRDefault="004A058D" w:rsidP="004A05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 xml:space="preserve">грамотность постановки педагогических целей и задач и их соответствие содержанию </w:t>
      </w:r>
    </w:p>
    <w:p w:rsidR="004A058D" w:rsidRPr="00FB18EB" w:rsidRDefault="004A058D" w:rsidP="004A058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мастер-класса</w:t>
      </w:r>
      <w:r w:rsidRPr="00FB18EB">
        <w:rPr>
          <w:rFonts w:ascii="Times New Roman" w:hAnsi="Times New Roman"/>
          <w:sz w:val="24"/>
          <w:szCs w:val="24"/>
        </w:rPr>
        <w:t xml:space="preserve"> (5 баллов);</w:t>
      </w:r>
      <w:r w:rsidRPr="00FB18EB">
        <w:rPr>
          <w:rFonts w:ascii="Times New Roman" w:hAnsi="Times New Roman"/>
          <w:sz w:val="24"/>
          <w:szCs w:val="24"/>
        </w:rPr>
        <w:tab/>
      </w:r>
    </w:p>
    <w:p w:rsidR="004A058D" w:rsidRPr="00FB18EB" w:rsidRDefault="004A058D" w:rsidP="004A05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>учет психологических и возрастных особенностей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8EB">
        <w:rPr>
          <w:rFonts w:ascii="Times New Roman" w:hAnsi="Times New Roman"/>
          <w:sz w:val="24"/>
          <w:szCs w:val="24"/>
        </w:rPr>
        <w:t>(5 баллов);</w:t>
      </w:r>
    </w:p>
    <w:p w:rsidR="004A058D" w:rsidRPr="00F00755" w:rsidRDefault="004A058D" w:rsidP="004A05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755">
        <w:rPr>
          <w:rFonts w:ascii="Times New Roman" w:hAnsi="Times New Roman"/>
          <w:sz w:val="24"/>
          <w:szCs w:val="24"/>
        </w:rPr>
        <w:t>боснованность используемых методов и приемов (5 баллов);</w:t>
      </w:r>
    </w:p>
    <w:p w:rsidR="004A058D" w:rsidRDefault="004A058D" w:rsidP="004A05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00755">
        <w:rPr>
          <w:rFonts w:ascii="Times New Roman" w:hAnsi="Times New Roman"/>
          <w:sz w:val="24"/>
          <w:szCs w:val="24"/>
        </w:rPr>
        <w:t xml:space="preserve">спользование наглядного, раздаточного материала; фото-, аудио-, </w:t>
      </w:r>
      <w:r w:rsidR="009373F7" w:rsidRPr="00F00755">
        <w:rPr>
          <w:rFonts w:ascii="Times New Roman" w:hAnsi="Times New Roman"/>
          <w:sz w:val="24"/>
          <w:szCs w:val="24"/>
        </w:rPr>
        <w:t>видеоматериалов</w:t>
      </w:r>
      <w:r w:rsidRPr="00F00755">
        <w:rPr>
          <w:rFonts w:ascii="Times New Roman" w:hAnsi="Times New Roman"/>
          <w:sz w:val="24"/>
          <w:szCs w:val="24"/>
        </w:rPr>
        <w:t xml:space="preserve">; </w:t>
      </w:r>
    </w:p>
    <w:p w:rsidR="004A058D" w:rsidRPr="00FB18EB" w:rsidRDefault="004A058D" w:rsidP="004A058D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>технических средств обучения (5 баллов);</w:t>
      </w:r>
    </w:p>
    <w:p w:rsidR="004A058D" w:rsidRPr="00F00755" w:rsidRDefault="004A058D" w:rsidP="004A05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755">
        <w:rPr>
          <w:rFonts w:ascii="Times New Roman" w:hAnsi="Times New Roman"/>
          <w:sz w:val="24"/>
          <w:szCs w:val="24"/>
        </w:rPr>
        <w:t xml:space="preserve">ригинальность замысла </w:t>
      </w:r>
      <w:r>
        <w:rPr>
          <w:rFonts w:ascii="Times New Roman" w:hAnsi="Times New Roman"/>
          <w:sz w:val="24"/>
          <w:szCs w:val="24"/>
        </w:rPr>
        <w:t>мастер-класса</w:t>
      </w:r>
      <w:r w:rsidRPr="00F00755">
        <w:rPr>
          <w:rFonts w:ascii="Times New Roman" w:hAnsi="Times New Roman"/>
          <w:sz w:val="24"/>
          <w:szCs w:val="24"/>
        </w:rPr>
        <w:t xml:space="preserve">, нестандартный подход к организации </w:t>
      </w:r>
      <w:r>
        <w:rPr>
          <w:rFonts w:ascii="Times New Roman" w:hAnsi="Times New Roman"/>
          <w:sz w:val="24"/>
          <w:szCs w:val="24"/>
        </w:rPr>
        <w:t>его проведения</w:t>
      </w:r>
      <w:r w:rsidRPr="00F00755">
        <w:rPr>
          <w:rFonts w:ascii="Times New Roman" w:hAnsi="Times New Roman"/>
          <w:sz w:val="24"/>
          <w:szCs w:val="24"/>
        </w:rPr>
        <w:t xml:space="preserve"> (5 баллов);</w:t>
      </w:r>
      <w:r w:rsidRPr="00F00755">
        <w:rPr>
          <w:rFonts w:ascii="Times New Roman" w:hAnsi="Times New Roman"/>
          <w:sz w:val="24"/>
          <w:szCs w:val="24"/>
        </w:rPr>
        <w:tab/>
      </w:r>
    </w:p>
    <w:p w:rsidR="004A058D" w:rsidRDefault="004A058D" w:rsidP="004A05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8EB">
        <w:rPr>
          <w:rFonts w:ascii="Times New Roman" w:hAnsi="Times New Roman"/>
          <w:sz w:val="24"/>
          <w:szCs w:val="24"/>
        </w:rPr>
        <w:t>наличие описания конкретного результата реализации данной методической разработки в образовательном процессе (5 баллов).</w:t>
      </w:r>
      <w:r w:rsidRPr="00FB18EB">
        <w:rPr>
          <w:rFonts w:ascii="Times New Roman" w:hAnsi="Times New Roman"/>
          <w:sz w:val="24"/>
          <w:szCs w:val="24"/>
        </w:rPr>
        <w:tab/>
      </w:r>
    </w:p>
    <w:p w:rsidR="00996A76" w:rsidRPr="001F7F03" w:rsidRDefault="004A058D" w:rsidP="00996A76">
      <w:pPr>
        <w:pStyle w:val="Default"/>
        <w:jc w:val="both"/>
        <w:rPr>
          <w:szCs w:val="24"/>
        </w:rPr>
      </w:pPr>
      <w:r w:rsidRPr="00FB18EB">
        <w:rPr>
          <w:b/>
          <w:szCs w:val="24"/>
        </w:rPr>
        <w:t>5.4.</w:t>
      </w:r>
      <w:r w:rsidRPr="00F00755">
        <w:rPr>
          <w:szCs w:val="24"/>
        </w:rPr>
        <w:t xml:space="preserve"> </w:t>
      </w:r>
      <w:r w:rsidR="00672415" w:rsidRPr="00672415">
        <w:rPr>
          <w:b/>
          <w:szCs w:val="24"/>
        </w:rPr>
        <w:t>Второй и</w:t>
      </w:r>
      <w:r w:rsidR="00672415" w:rsidRPr="00672415">
        <w:rPr>
          <w:b/>
        </w:rPr>
        <w:t>нтерактивный</w:t>
      </w:r>
      <w:r w:rsidR="00672415">
        <w:rPr>
          <w:b/>
        </w:rPr>
        <w:t xml:space="preserve"> этап</w:t>
      </w:r>
      <w:r w:rsidR="00996A76">
        <w:rPr>
          <w:b/>
        </w:rPr>
        <w:t xml:space="preserve"> очного тура</w:t>
      </w:r>
      <w:r w:rsidR="00672415">
        <w:rPr>
          <w:b/>
        </w:rPr>
        <w:t xml:space="preserve"> «Профессиональное открытие»</w:t>
      </w:r>
      <w:proofErr w:type="gramStart"/>
      <w:r w:rsidR="00996A76">
        <w:rPr>
          <w:b/>
        </w:rPr>
        <w:t>.</w:t>
      </w:r>
      <w:proofErr w:type="gramEnd"/>
      <w:r w:rsidR="00996A76" w:rsidRPr="001F7F03">
        <w:rPr>
          <w:b/>
          <w:szCs w:val="24"/>
        </w:rPr>
        <w:t xml:space="preserve"> </w:t>
      </w:r>
      <w:r w:rsidR="00996A76" w:rsidRPr="00F00755">
        <w:rPr>
          <w:szCs w:val="24"/>
        </w:rPr>
        <w:t>(</w:t>
      </w:r>
      <w:proofErr w:type="gramStart"/>
      <w:r w:rsidR="00996A76" w:rsidRPr="0047512B">
        <w:rPr>
          <w:b/>
          <w:szCs w:val="24"/>
        </w:rPr>
        <w:t>м</w:t>
      </w:r>
      <w:proofErr w:type="gramEnd"/>
      <w:r w:rsidR="00996A76" w:rsidRPr="0047512B">
        <w:rPr>
          <w:b/>
          <w:szCs w:val="24"/>
        </w:rPr>
        <w:t>аксимальное количество баллов -3</w:t>
      </w:r>
      <w:r w:rsidR="0032457F">
        <w:rPr>
          <w:b/>
          <w:szCs w:val="24"/>
        </w:rPr>
        <w:t>0</w:t>
      </w:r>
      <w:r w:rsidR="00996A76" w:rsidRPr="0047512B">
        <w:rPr>
          <w:b/>
          <w:szCs w:val="24"/>
        </w:rPr>
        <w:t>)</w:t>
      </w:r>
      <w:r w:rsidR="00996A76" w:rsidRPr="001F7F03">
        <w:rPr>
          <w:i/>
          <w:szCs w:val="24"/>
        </w:rPr>
        <w:t xml:space="preserve"> 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1F7F03">
        <w:t xml:space="preserve">Формат: </w:t>
      </w:r>
      <w:r w:rsidR="00672415">
        <w:t xml:space="preserve">интерактивный этап проводится </w:t>
      </w:r>
      <w:r w:rsidR="00E02AF8">
        <w:t xml:space="preserve">в формате </w:t>
      </w:r>
      <w:r w:rsidR="009373F7">
        <w:rPr>
          <w:lang w:val="en-US"/>
        </w:rPr>
        <w:t>WorldSkills</w:t>
      </w:r>
      <w:r w:rsidR="00E02AF8">
        <w:t xml:space="preserve"> </w:t>
      </w:r>
      <w:r w:rsidR="00E02AF8" w:rsidRPr="004E5EA0">
        <w:t>(1</w:t>
      </w:r>
      <w:r w:rsidR="00E02AF8" w:rsidRPr="00B22637">
        <w:t>5</w:t>
      </w:r>
      <w:r w:rsidR="00E02AF8" w:rsidRPr="004E5EA0">
        <w:t xml:space="preserve"> минут).</w:t>
      </w:r>
      <w:r w:rsidR="00672415">
        <w:t xml:space="preserve"> Участники  с наставниками по жеребьевке выбирают инновационное оборудование </w:t>
      </w:r>
      <w:r w:rsidR="00E02AF8">
        <w:t xml:space="preserve"> и в течени</w:t>
      </w:r>
      <w:r w:rsidR="00546AED">
        <w:t>е</w:t>
      </w:r>
      <w:r w:rsidR="00E02AF8">
        <w:t xml:space="preserve"> 1 часа готовят </w:t>
      </w:r>
      <w:r w:rsidRPr="001F7F03">
        <w:t>публичное выступление конкурсанта с пре</w:t>
      </w:r>
      <w:r w:rsidR="004A058D">
        <w:t>зентацией инновационно</w:t>
      </w:r>
      <w:r w:rsidR="00672415">
        <w:t xml:space="preserve">го оборудования </w:t>
      </w:r>
      <w:r w:rsidR="00B22637">
        <w:t xml:space="preserve"> в работе с детьми</w:t>
      </w:r>
      <w:r w:rsidR="00E02AF8">
        <w:t>.</w:t>
      </w:r>
      <w:r w:rsidR="00B22637">
        <w:t xml:space="preserve"> </w:t>
      </w:r>
      <w:r w:rsidRPr="001F7F03">
        <w:t xml:space="preserve">В рамках конкурсного задания участникам предоставляется возможность продемонстрировать </w:t>
      </w:r>
      <w:r w:rsidR="00E02AF8">
        <w:t>интерактивное оборудование</w:t>
      </w:r>
      <w:r w:rsidR="0009188F">
        <w:t xml:space="preserve"> в течени</w:t>
      </w:r>
      <w:r w:rsidR="00546AED">
        <w:t>е</w:t>
      </w:r>
      <w:r w:rsidR="0009188F">
        <w:t xml:space="preserve"> 10-15 минут</w:t>
      </w:r>
      <w:r w:rsidRPr="001F7F03">
        <w:t xml:space="preserve">. </w:t>
      </w:r>
    </w:p>
    <w:p w:rsidR="00E02AF8" w:rsidRDefault="00E02AF8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Перечень ин</w:t>
      </w:r>
      <w:r w:rsidR="0009188F">
        <w:t>новационного</w:t>
      </w:r>
      <w:r>
        <w:t xml:space="preserve"> оборудования:</w:t>
      </w:r>
    </w:p>
    <w:p w:rsidR="00E02AF8" w:rsidRDefault="00E02AF8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9188F">
        <w:t>Мультстудия</w:t>
      </w:r>
      <w:r w:rsidR="00732770">
        <w:t xml:space="preserve"> «Мой мир»</w:t>
      </w:r>
    </w:p>
    <w:p w:rsidR="0009188F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- Световая картина «Лайборд»</w:t>
      </w:r>
    </w:p>
    <w:p w:rsidR="0009188F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 Световая панель  с цветными фильтрами</w:t>
      </w:r>
    </w:p>
    <w:p w:rsidR="0009188F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- Тактильная игра «Рисуем на песке»</w:t>
      </w:r>
    </w:p>
    <w:p w:rsidR="0009188F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- Рисование на воде в технике «Эбру»</w:t>
      </w:r>
    </w:p>
    <w:p w:rsidR="0009188F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- Ст</w:t>
      </w:r>
      <w:r w:rsidR="00732770">
        <w:t>р</w:t>
      </w:r>
      <w:r>
        <w:t>оим по образцу «Шатти»</w:t>
      </w:r>
    </w:p>
    <w:p w:rsidR="0009188F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- Геометрическое зеркало</w:t>
      </w:r>
    </w:p>
    <w:p w:rsidR="0009188F" w:rsidRPr="00120EEA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F12532">
        <w:t xml:space="preserve">Конструктор </w:t>
      </w:r>
      <w:r w:rsidR="00F12532">
        <w:rPr>
          <w:lang w:val="en-US"/>
        </w:rPr>
        <w:t>Waveplay</w:t>
      </w:r>
    </w:p>
    <w:p w:rsidR="0009188F" w:rsidRPr="001F7F03" w:rsidRDefault="0009188F" w:rsidP="00996A76">
      <w:pPr>
        <w:pStyle w:val="a3"/>
        <w:shd w:val="clear" w:color="auto" w:fill="FFFFFF"/>
        <w:spacing w:before="0" w:beforeAutospacing="0" w:after="0" w:afterAutospacing="0"/>
        <w:jc w:val="both"/>
      </w:pPr>
      <w:r>
        <w:t>-  Рыбалка гигант</w:t>
      </w:r>
    </w:p>
    <w:p w:rsidR="00996A76" w:rsidRPr="00DC24D5" w:rsidRDefault="00996A76" w:rsidP="00996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C24D5">
        <w:rPr>
          <w:b/>
          <w:color w:val="000000"/>
        </w:rPr>
        <w:t>Критерии оценки:</w:t>
      </w:r>
    </w:p>
    <w:p w:rsidR="00996A76" w:rsidRPr="001F7F03" w:rsidRDefault="00996A76" w:rsidP="00996A76">
      <w:pPr>
        <w:pStyle w:val="Default"/>
        <w:ind w:left="426"/>
        <w:rPr>
          <w:szCs w:val="24"/>
        </w:rPr>
      </w:pPr>
      <w:r w:rsidRPr="001F7F03">
        <w:rPr>
          <w:szCs w:val="24"/>
        </w:rPr>
        <w:t xml:space="preserve">- </w:t>
      </w:r>
      <w:r w:rsidR="00546AED" w:rsidRPr="001F7F03">
        <w:rPr>
          <w:szCs w:val="24"/>
        </w:rPr>
        <w:t>инновационность</w:t>
      </w:r>
      <w:r w:rsidR="00546AED">
        <w:rPr>
          <w:szCs w:val="24"/>
        </w:rPr>
        <w:t xml:space="preserve"> (5 баллов)</w:t>
      </w:r>
      <w:r w:rsidR="00546AED" w:rsidRPr="001F7F03">
        <w:rPr>
          <w:szCs w:val="24"/>
        </w:rPr>
        <w:t>;</w:t>
      </w:r>
    </w:p>
    <w:p w:rsidR="00996A76" w:rsidRPr="001F7F03" w:rsidRDefault="00996A76" w:rsidP="00996A76">
      <w:pPr>
        <w:pStyle w:val="Default"/>
        <w:ind w:left="426"/>
        <w:rPr>
          <w:szCs w:val="24"/>
        </w:rPr>
      </w:pPr>
      <w:r w:rsidRPr="001F7F03">
        <w:rPr>
          <w:szCs w:val="24"/>
        </w:rPr>
        <w:t xml:space="preserve">- </w:t>
      </w:r>
      <w:r w:rsidR="00546AED" w:rsidRPr="001F7F03">
        <w:rPr>
          <w:szCs w:val="24"/>
        </w:rPr>
        <w:t>культура презентации</w:t>
      </w:r>
      <w:r w:rsidR="00546AED">
        <w:rPr>
          <w:szCs w:val="24"/>
        </w:rPr>
        <w:t xml:space="preserve"> (5 баллов)</w:t>
      </w:r>
      <w:r w:rsidR="00546AED" w:rsidRPr="001F7F03">
        <w:rPr>
          <w:szCs w:val="24"/>
        </w:rPr>
        <w:t>;</w:t>
      </w:r>
    </w:p>
    <w:p w:rsidR="00996A76" w:rsidRPr="001F7F03" w:rsidRDefault="00996A76" w:rsidP="00996A76">
      <w:pPr>
        <w:pStyle w:val="Default"/>
        <w:ind w:left="426"/>
        <w:rPr>
          <w:szCs w:val="24"/>
        </w:rPr>
      </w:pPr>
      <w:r w:rsidRPr="001F7F03">
        <w:rPr>
          <w:szCs w:val="24"/>
        </w:rPr>
        <w:t xml:space="preserve">- </w:t>
      </w:r>
      <w:r w:rsidR="00546AED">
        <w:rPr>
          <w:szCs w:val="24"/>
        </w:rPr>
        <w:t>умение конкурсанта принять и презентовать инновационный продукт (5 баллов)</w:t>
      </w:r>
    </w:p>
    <w:p w:rsidR="00996A76" w:rsidRPr="001F7F03" w:rsidRDefault="00996A76" w:rsidP="00996A76">
      <w:pPr>
        <w:pStyle w:val="Default"/>
        <w:ind w:left="426"/>
        <w:rPr>
          <w:szCs w:val="24"/>
        </w:rPr>
      </w:pPr>
      <w:r w:rsidRPr="001F7F03">
        <w:rPr>
          <w:szCs w:val="24"/>
        </w:rPr>
        <w:t xml:space="preserve">- </w:t>
      </w:r>
      <w:r w:rsidR="00546AED" w:rsidRPr="001F7F03">
        <w:rPr>
          <w:szCs w:val="24"/>
        </w:rPr>
        <w:t>эмоциональность и убедительность высказывания конкурсанта</w:t>
      </w:r>
      <w:r w:rsidR="00546AED">
        <w:rPr>
          <w:szCs w:val="24"/>
        </w:rPr>
        <w:t xml:space="preserve"> (5 баллов)</w:t>
      </w:r>
      <w:r w:rsidR="00546AED" w:rsidRPr="001F7F03">
        <w:rPr>
          <w:szCs w:val="24"/>
        </w:rPr>
        <w:t>;</w:t>
      </w:r>
    </w:p>
    <w:p w:rsidR="00996A76" w:rsidRPr="001F7F03" w:rsidRDefault="00996A76" w:rsidP="00996A76">
      <w:pPr>
        <w:pStyle w:val="Default"/>
        <w:ind w:left="426"/>
        <w:rPr>
          <w:szCs w:val="24"/>
        </w:rPr>
      </w:pPr>
      <w:r w:rsidRPr="001F7F03">
        <w:rPr>
          <w:szCs w:val="24"/>
        </w:rPr>
        <w:t xml:space="preserve">- </w:t>
      </w:r>
      <w:r w:rsidR="00546AED" w:rsidRPr="001F7F03">
        <w:rPr>
          <w:szCs w:val="24"/>
        </w:rPr>
        <w:t>нестандартность, образность, логичность, глубина мышления</w:t>
      </w:r>
      <w:r w:rsidR="00546AED">
        <w:rPr>
          <w:szCs w:val="24"/>
        </w:rPr>
        <w:t xml:space="preserve"> (5 баллов)</w:t>
      </w:r>
      <w:r w:rsidR="00546AED" w:rsidRPr="001F7F03">
        <w:rPr>
          <w:szCs w:val="24"/>
        </w:rPr>
        <w:t xml:space="preserve">;  </w:t>
      </w:r>
    </w:p>
    <w:p w:rsidR="0032457F" w:rsidRDefault="00996A76" w:rsidP="00996A76">
      <w:pPr>
        <w:pStyle w:val="Default"/>
        <w:ind w:left="426"/>
        <w:rPr>
          <w:szCs w:val="24"/>
        </w:rPr>
      </w:pPr>
      <w:r w:rsidRPr="001F7F03">
        <w:rPr>
          <w:szCs w:val="24"/>
        </w:rPr>
        <w:t xml:space="preserve">- наличие у конкурсанта собственного мнения </w:t>
      </w:r>
      <w:r w:rsidR="0009188F">
        <w:rPr>
          <w:szCs w:val="24"/>
        </w:rPr>
        <w:t xml:space="preserve">в использовании инновационного </w:t>
      </w:r>
      <w:r w:rsidR="0032457F">
        <w:rPr>
          <w:szCs w:val="24"/>
        </w:rPr>
        <w:t xml:space="preserve">  </w:t>
      </w:r>
    </w:p>
    <w:p w:rsidR="00996A76" w:rsidRPr="001F7F03" w:rsidRDefault="0032457F" w:rsidP="00996A76">
      <w:pPr>
        <w:pStyle w:val="Default"/>
        <w:ind w:left="426"/>
        <w:rPr>
          <w:szCs w:val="24"/>
        </w:rPr>
      </w:pPr>
      <w:r>
        <w:rPr>
          <w:szCs w:val="24"/>
        </w:rPr>
        <w:t xml:space="preserve">  </w:t>
      </w:r>
      <w:r w:rsidR="0009188F">
        <w:rPr>
          <w:szCs w:val="24"/>
        </w:rPr>
        <w:t xml:space="preserve">оборудования </w:t>
      </w:r>
      <w:r w:rsidR="00996A76" w:rsidRPr="001F7F03">
        <w:rPr>
          <w:szCs w:val="24"/>
        </w:rPr>
        <w:t xml:space="preserve">и стремления убедить в нем окружающих </w:t>
      </w:r>
      <w:r w:rsidR="00996A76">
        <w:rPr>
          <w:szCs w:val="24"/>
        </w:rPr>
        <w:t>(5 баллов)</w:t>
      </w:r>
      <w:r w:rsidR="00996A76" w:rsidRPr="001F7F03">
        <w:rPr>
          <w:szCs w:val="24"/>
        </w:rPr>
        <w:t>;</w:t>
      </w:r>
    </w:p>
    <w:p w:rsidR="00996A76" w:rsidRPr="001F7F03" w:rsidRDefault="00996A76" w:rsidP="00984329">
      <w:pPr>
        <w:pStyle w:val="Default"/>
        <w:ind w:firstLine="709"/>
        <w:jc w:val="both"/>
        <w:rPr>
          <w:szCs w:val="24"/>
        </w:rPr>
      </w:pPr>
    </w:p>
    <w:p w:rsidR="00996A76" w:rsidRDefault="00996A76" w:rsidP="0032457F">
      <w:pPr>
        <w:pStyle w:val="Default"/>
        <w:jc w:val="both"/>
        <w:rPr>
          <w:b/>
        </w:rPr>
      </w:pPr>
      <w:r w:rsidRPr="00FB18EB">
        <w:rPr>
          <w:b/>
          <w:szCs w:val="24"/>
        </w:rPr>
        <w:t xml:space="preserve"> </w:t>
      </w:r>
      <w:r>
        <w:rPr>
          <w:b/>
        </w:rPr>
        <w:t>6</w:t>
      </w:r>
      <w:r w:rsidRPr="001F7F03">
        <w:rPr>
          <w:b/>
        </w:rPr>
        <w:t>. Требования  к конкурсным работам</w:t>
      </w:r>
      <w:r>
        <w:rPr>
          <w:b/>
        </w:rPr>
        <w:t>:</w:t>
      </w:r>
    </w:p>
    <w:p w:rsidR="0032457F" w:rsidRDefault="0032457F" w:rsidP="0032457F">
      <w:pPr>
        <w:pStyle w:val="Default"/>
        <w:jc w:val="both"/>
        <w:rPr>
          <w:b/>
        </w:rPr>
      </w:pPr>
      <w:r>
        <w:rPr>
          <w:b/>
        </w:rPr>
        <w:t xml:space="preserve">     Материалы конкурса отправляются вместе с ЗАЯВКОЙ.</w:t>
      </w:r>
    </w:p>
    <w:p w:rsidR="00996A76" w:rsidRPr="00B40A1A" w:rsidRDefault="00996A76" w:rsidP="0039198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40A1A">
        <w:rPr>
          <w:rFonts w:ascii="Times New Roman" w:hAnsi="Times New Roman"/>
          <w:bCs/>
          <w:sz w:val="24"/>
          <w:szCs w:val="24"/>
        </w:rPr>
        <w:t>6.1. Требования к присылаемым материалам:</w:t>
      </w:r>
    </w:p>
    <w:p w:rsidR="00996A76" w:rsidRPr="00B40A1A" w:rsidRDefault="00996A76" w:rsidP="00996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принимаются презентации с количеством слайдов не более 15;</w:t>
      </w:r>
    </w:p>
    <w:p w:rsidR="00996A76" w:rsidRPr="00B40A1A" w:rsidRDefault="00996A76" w:rsidP="00996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>ексты</w:t>
      </w:r>
      <w:r w:rsidR="0032457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быть ранее</w:t>
      </w: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опубликованные в интернете и других изданиях;</w:t>
      </w:r>
    </w:p>
    <w:p w:rsidR="00996A76" w:rsidRPr="00B40A1A" w:rsidRDefault="00996A76" w:rsidP="00996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40A1A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атериалы должны быть </w:t>
      </w:r>
      <w:r w:rsidRPr="00B40A1A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авторскими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96A76" w:rsidRPr="00B40A1A" w:rsidRDefault="00996A76" w:rsidP="00996A76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40A1A">
        <w:rPr>
          <w:rFonts w:ascii="Times New Roman" w:hAnsi="Times New Roman"/>
          <w:bCs/>
          <w:sz w:val="24"/>
          <w:szCs w:val="24"/>
        </w:rPr>
        <w:t>6.2. Как подготовить текстовый документ (документ Word) для отправки:</w:t>
      </w:r>
    </w:p>
    <w:p w:rsidR="00996A76" w:rsidRDefault="00996A76" w:rsidP="00996A7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Конкурсант: ФИО (полностью), должность, место работы;</w:t>
      </w:r>
    </w:p>
    <w:p w:rsidR="00996A7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методической разработки мастер-класса:</w:t>
      </w:r>
    </w:p>
    <w:p w:rsidR="00996A76" w:rsidRDefault="00996A76" w:rsidP="00996A76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категории пед</w:t>
      </w:r>
      <w:r w:rsidR="009373F7">
        <w:rPr>
          <w:rFonts w:ascii="Times New Roman" w:eastAsia="Times New Roman" w:hAnsi="Times New Roman"/>
          <w:sz w:val="24"/>
          <w:szCs w:val="24"/>
          <w:lang w:eastAsia="ru-RU"/>
        </w:rPr>
        <w:t>агогов (воспитателей, родителей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будет полезен данный материал; </w:t>
      </w:r>
    </w:p>
    <w:p w:rsidR="00996A76" w:rsidRDefault="00996A76" w:rsidP="00996A76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возраста (группы) предназначен ваш материал; </w:t>
      </w:r>
    </w:p>
    <w:p w:rsidR="00996A76" w:rsidRDefault="00996A76" w:rsidP="00996A76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применение вашего материала в </w:t>
      </w:r>
      <w:r w:rsidR="00480A99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процессе;</w:t>
      </w:r>
    </w:p>
    <w:p w:rsidR="00996A7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Шрифты «Times New Roman» (в качестве основного шрифта) или (при необходимости) «Arial», только 12-й кегль. Междустрочный интервал — одинарный.</w:t>
      </w:r>
    </w:p>
    <w:p w:rsidR="00996A7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следует использовать: колонтитулы, сноски, внедренные объекты, фреймы (надписи), рамки и заливки, объекты, нарисованные средствами MS Word.</w:t>
      </w:r>
    </w:p>
    <w:p w:rsidR="00996A76" w:rsidRPr="00890E86" w:rsidRDefault="00996A76" w:rsidP="00996A7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 не должно быть ссылок на сайты. Не допускается выполнять сокращения типа: В, </w:t>
      </w:r>
      <w:proofErr w:type="gramStart"/>
      <w:r w:rsidRPr="00890E86">
        <w:rPr>
          <w:rFonts w:ascii="Times New Roman" w:eastAsia="Times New Roman" w:hAnsi="Times New Roman"/>
          <w:sz w:val="24"/>
          <w:szCs w:val="24"/>
          <w:lang w:eastAsia="ru-RU"/>
        </w:rPr>
        <w:t>Во-ль</w:t>
      </w:r>
      <w:proofErr w:type="gramEnd"/>
      <w:r w:rsidRPr="00890E86">
        <w:rPr>
          <w:rFonts w:ascii="Times New Roman" w:eastAsia="Times New Roman" w:hAnsi="Times New Roman"/>
          <w:sz w:val="24"/>
          <w:szCs w:val="24"/>
          <w:lang w:eastAsia="ru-RU"/>
        </w:rPr>
        <w:t>, Р-к и т.д. Необходимо писать полностью: Воспитатель, Ребёнок и т.д.</w:t>
      </w:r>
    </w:p>
    <w:p w:rsidR="00996A76" w:rsidRDefault="00996A76" w:rsidP="00996A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27D">
        <w:rPr>
          <w:rFonts w:ascii="Times New Roman" w:hAnsi="Times New Roman"/>
          <w:b/>
          <w:bCs/>
          <w:color w:val="000000"/>
          <w:sz w:val="24"/>
          <w:szCs w:val="24"/>
        </w:rPr>
        <w:t>7. Подведение итогов и награждение участников Конкурса</w:t>
      </w:r>
    </w:p>
    <w:p w:rsidR="00996A76" w:rsidRDefault="0039198C" w:rsidP="0039198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7.1. По итогам оценивания конкурсных материалов определяются победитель и призёры Конкурса.</w:t>
      </w:r>
    </w:p>
    <w:p w:rsidR="00996A76" w:rsidRPr="0062727D" w:rsidRDefault="0039198C" w:rsidP="0039198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7.2. Конкурсанты</w:t>
      </w:r>
      <w:r w:rsidR="00996A76" w:rsidRPr="0062727D">
        <w:rPr>
          <w:rFonts w:ascii="Times New Roman" w:hAnsi="Times New Roman"/>
          <w:sz w:val="24"/>
          <w:szCs w:val="24"/>
        </w:rPr>
        <w:t>, не прошедшие во второй тур Конкурса будут отмечены дипломами за участие.</w:t>
      </w:r>
    </w:p>
    <w:p w:rsidR="00996A76" w:rsidRPr="0062727D" w:rsidRDefault="0039198C" w:rsidP="0039198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>7.</w:t>
      </w:r>
      <w:r w:rsidR="00996A76">
        <w:rPr>
          <w:rFonts w:ascii="Times New Roman" w:hAnsi="Times New Roman"/>
          <w:color w:val="000000"/>
          <w:sz w:val="24"/>
          <w:szCs w:val="24"/>
        </w:rPr>
        <w:t>3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. Результаты Конкурса размещаются на сайте </w:t>
      </w:r>
      <w:r w:rsidR="00996A76" w:rsidRPr="0062727D">
        <w:rPr>
          <w:rFonts w:ascii="Times New Roman" w:hAnsi="Times New Roman"/>
          <w:sz w:val="24"/>
          <w:szCs w:val="24"/>
        </w:rPr>
        <w:t>«Сады детства»</w:t>
      </w:r>
      <w:r w:rsidR="007D534D" w:rsidRPr="007D534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D534D" w:rsidRPr="00533547">
          <w:rPr>
            <w:rStyle w:val="a4"/>
            <w:rFonts w:ascii="Times New Roman" w:hAnsi="Times New Roman"/>
            <w:sz w:val="24"/>
            <w:szCs w:val="24"/>
          </w:rPr>
          <w:t>http://sd-mo.ru/</w:t>
        </w:r>
      </w:hyperlink>
      <w:r w:rsidR="00996A76" w:rsidRPr="0062727D">
        <w:rPr>
          <w:rFonts w:ascii="Times New Roman" w:hAnsi="Times New Roman"/>
          <w:sz w:val="24"/>
          <w:szCs w:val="24"/>
        </w:rPr>
        <w:t xml:space="preserve"> 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 w:rsidR="007D534D">
        <w:rPr>
          <w:rFonts w:ascii="Times New Roman" w:hAnsi="Times New Roman"/>
          <w:color w:val="000000"/>
          <w:sz w:val="24"/>
          <w:szCs w:val="24"/>
        </w:rPr>
        <w:t xml:space="preserve">16 </w:t>
      </w:r>
      <w:r w:rsidR="00996A76">
        <w:rPr>
          <w:rFonts w:ascii="Times New Roman" w:hAnsi="Times New Roman"/>
          <w:color w:val="000000"/>
          <w:sz w:val="24"/>
          <w:szCs w:val="24"/>
        </w:rPr>
        <w:t>марта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D534D">
        <w:rPr>
          <w:rFonts w:ascii="Times New Roman" w:hAnsi="Times New Roman"/>
          <w:color w:val="000000"/>
          <w:sz w:val="24"/>
          <w:szCs w:val="24"/>
        </w:rPr>
        <w:t>8</w:t>
      </w:r>
      <w:r w:rsidR="00996A76" w:rsidRPr="0062727D">
        <w:rPr>
          <w:rFonts w:ascii="Times New Roman" w:hAnsi="Times New Roman"/>
          <w:color w:val="000000"/>
          <w:sz w:val="24"/>
          <w:szCs w:val="24"/>
        </w:rPr>
        <w:t xml:space="preserve"> года.   </w:t>
      </w:r>
    </w:p>
    <w:p w:rsidR="00996A76" w:rsidRDefault="00996A76" w:rsidP="0039198C">
      <w:pPr>
        <w:spacing w:after="0" w:line="240" w:lineRule="auto"/>
        <w:ind w:left="426" w:right="-14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727D">
        <w:rPr>
          <w:rFonts w:ascii="Times New Roman" w:hAnsi="Times New Roman"/>
          <w:color w:val="000000"/>
          <w:sz w:val="24"/>
          <w:szCs w:val="24"/>
        </w:rPr>
        <w:t xml:space="preserve"> 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2727D">
        <w:rPr>
          <w:rFonts w:ascii="Times New Roman" w:hAnsi="Times New Roman"/>
          <w:color w:val="000000"/>
          <w:sz w:val="24"/>
          <w:szCs w:val="24"/>
        </w:rPr>
        <w:t xml:space="preserve">. Победителем Конкурса является участник, набравший максимальное количество по сумме баллов за выполнение конкурсных заданий. </w:t>
      </w:r>
      <w:r w:rsidRPr="0062727D">
        <w:rPr>
          <w:rFonts w:ascii="Times New Roman" w:hAnsi="Times New Roman"/>
          <w:sz w:val="24"/>
          <w:szCs w:val="24"/>
        </w:rPr>
        <w:t xml:space="preserve">По итогам Конкурса </w:t>
      </w:r>
      <w:r w:rsidR="0032457F">
        <w:rPr>
          <w:rFonts w:ascii="Times New Roman" w:hAnsi="Times New Roman"/>
          <w:sz w:val="24"/>
          <w:szCs w:val="24"/>
        </w:rPr>
        <w:t xml:space="preserve">определяются победитель и лауреаты конкурса 2 и 3 </w:t>
      </w:r>
      <w:proofErr w:type="gramStart"/>
      <w:r w:rsidR="0032457F">
        <w:rPr>
          <w:rFonts w:ascii="Times New Roman" w:hAnsi="Times New Roman"/>
          <w:sz w:val="24"/>
          <w:szCs w:val="24"/>
        </w:rPr>
        <w:t>степени</w:t>
      </w:r>
      <w:proofErr w:type="gramEnd"/>
      <w:r w:rsidRPr="0062727D">
        <w:rPr>
          <w:rFonts w:ascii="Times New Roman" w:hAnsi="Times New Roman"/>
          <w:sz w:val="24"/>
          <w:szCs w:val="24"/>
        </w:rPr>
        <w:t xml:space="preserve"> </w:t>
      </w:r>
      <w:r w:rsidR="007D534D">
        <w:rPr>
          <w:rFonts w:ascii="Times New Roman" w:hAnsi="Times New Roman"/>
          <w:sz w:val="24"/>
          <w:szCs w:val="24"/>
        </w:rPr>
        <w:t xml:space="preserve">и их наставники </w:t>
      </w:r>
      <w:r w:rsidRPr="0062727D">
        <w:rPr>
          <w:rFonts w:ascii="Times New Roman" w:hAnsi="Times New Roman"/>
          <w:sz w:val="24"/>
          <w:szCs w:val="24"/>
        </w:rPr>
        <w:t>награждаются дипломами, ценными подарками.</w:t>
      </w:r>
    </w:p>
    <w:p w:rsidR="007D534D" w:rsidRDefault="00996A76" w:rsidP="007D534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2727D">
        <w:rPr>
          <w:rFonts w:ascii="Times New Roman" w:hAnsi="Times New Roman"/>
          <w:color w:val="000000"/>
          <w:sz w:val="24"/>
          <w:szCs w:val="24"/>
        </w:rPr>
        <w:t>7.5.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27D">
        <w:rPr>
          <w:rFonts w:ascii="Times New Roman" w:hAnsi="Times New Roman"/>
          <w:sz w:val="24"/>
          <w:szCs w:val="24"/>
        </w:rPr>
        <w:t>Конкурсанты, вошедшие в десятку, будут отмечены дипломами лауреатов Конкурса</w:t>
      </w:r>
      <w:r w:rsidR="007D534D" w:rsidRPr="007D534D">
        <w:rPr>
          <w:rFonts w:ascii="Times New Roman" w:hAnsi="Times New Roman"/>
          <w:sz w:val="24"/>
          <w:szCs w:val="24"/>
        </w:rPr>
        <w:t xml:space="preserve"> </w:t>
      </w:r>
      <w:r w:rsidR="007D534D">
        <w:rPr>
          <w:rFonts w:ascii="Times New Roman" w:hAnsi="Times New Roman"/>
          <w:sz w:val="24"/>
          <w:szCs w:val="24"/>
        </w:rPr>
        <w:t xml:space="preserve">и </w:t>
      </w:r>
    </w:p>
    <w:p w:rsidR="00996A76" w:rsidRPr="00653FA9" w:rsidRDefault="007D534D" w:rsidP="0039198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53FA9">
        <w:rPr>
          <w:rFonts w:ascii="Times New Roman" w:hAnsi="Times New Roman"/>
          <w:sz w:val="24"/>
          <w:szCs w:val="24"/>
        </w:rPr>
        <w:t>ценными подарками</w:t>
      </w:r>
      <w:r w:rsidR="00996A76" w:rsidRPr="00653FA9">
        <w:rPr>
          <w:rFonts w:ascii="Times New Roman" w:hAnsi="Times New Roman"/>
          <w:sz w:val="24"/>
          <w:szCs w:val="24"/>
        </w:rPr>
        <w:t>.</w:t>
      </w:r>
    </w:p>
    <w:p w:rsidR="00996A76" w:rsidRPr="0062727D" w:rsidRDefault="00996A76" w:rsidP="007D534D">
      <w:p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62727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62727D">
        <w:rPr>
          <w:rFonts w:ascii="Times New Roman" w:hAnsi="Times New Roman"/>
          <w:sz w:val="24"/>
          <w:szCs w:val="24"/>
        </w:rPr>
        <w:t>. По итогам Конкурса материалы победителей будут размещены на сайте «Сады детства»</w:t>
      </w:r>
      <w:r w:rsidR="007D534D" w:rsidRPr="007D534D">
        <w:t xml:space="preserve"> </w:t>
      </w:r>
      <w:hyperlink r:id="rId7" w:history="1">
        <w:r w:rsidR="007D534D" w:rsidRPr="00533547">
          <w:rPr>
            <w:rStyle w:val="a4"/>
            <w:rFonts w:ascii="Times New Roman" w:hAnsi="Times New Roman"/>
            <w:sz w:val="24"/>
            <w:szCs w:val="24"/>
          </w:rPr>
          <w:t>http://sd-mo.ru/</w:t>
        </w:r>
      </w:hyperlink>
      <w:r w:rsidRPr="0062727D">
        <w:rPr>
          <w:rFonts w:ascii="Times New Roman" w:hAnsi="Times New Roman"/>
          <w:sz w:val="24"/>
          <w:szCs w:val="24"/>
        </w:rPr>
        <w:t xml:space="preserve">. Размещение материалов на сайте «Сады детства»  считается распространением педагогического опыта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62727D">
        <w:rPr>
          <w:rFonts w:ascii="Times New Roman" w:hAnsi="Times New Roman"/>
          <w:sz w:val="24"/>
          <w:szCs w:val="24"/>
        </w:rPr>
        <w:t xml:space="preserve"> уровне.</w:t>
      </w:r>
    </w:p>
    <w:p w:rsidR="00996A76" w:rsidRPr="0062727D" w:rsidRDefault="00996A76" w:rsidP="00996A7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96A76" w:rsidRDefault="00996A76" w:rsidP="00996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К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онтактный телефон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8(49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7D0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079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425- 81-33, </w:t>
      </w:r>
    </w:p>
    <w:p w:rsidR="007D534D" w:rsidRDefault="00996A76" w:rsidP="00996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Коптева Вероника Александровна   8(915)284-08-34</w:t>
      </w:r>
    </w:p>
    <w:p w:rsidR="00996A76" w:rsidRPr="004A058D" w:rsidRDefault="00996A76" w:rsidP="00996A76">
      <w:pPr>
        <w:spacing w:after="0" w:line="240" w:lineRule="auto"/>
        <w:rPr>
          <w:shd w:val="clear" w:color="auto" w:fill="FFFFFF"/>
          <w:lang w:val="en-US"/>
        </w:rPr>
      </w:pPr>
      <w:r w:rsidRPr="004A058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9373F7" w:rsidRPr="00C15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E-mail</w:t>
      </w:r>
      <w:r w:rsidRPr="004E5E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3919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8" w:history="1">
        <w:r w:rsidR="0039198C" w:rsidRPr="003919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associacia-do@yandex.ru</w:t>
        </w:r>
      </w:hyperlink>
    </w:p>
    <w:p w:rsidR="0039198C" w:rsidRPr="004A058D" w:rsidRDefault="0039198C" w:rsidP="00996A76">
      <w:pPr>
        <w:spacing w:after="0" w:line="240" w:lineRule="auto"/>
        <w:rPr>
          <w:lang w:val="en-US"/>
        </w:rPr>
      </w:pPr>
    </w:p>
    <w:p w:rsidR="00996A76" w:rsidRPr="004E5EA0" w:rsidRDefault="00996A76" w:rsidP="00996A76">
      <w:pPr>
        <w:rPr>
          <w:lang w:val="en-US"/>
        </w:rPr>
      </w:pPr>
      <w:r w:rsidRPr="004E5EA0">
        <w:rPr>
          <w:lang w:val="en-US"/>
        </w:rPr>
        <w:br w:type="page"/>
      </w:r>
    </w:p>
    <w:p w:rsidR="00996A76" w:rsidRPr="004A058D" w:rsidRDefault="00996A76" w:rsidP="00996A7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045344">
        <w:rPr>
          <w:b/>
          <w:bCs/>
        </w:rPr>
        <w:lastRenderedPageBreak/>
        <w:t>Приложение</w:t>
      </w:r>
      <w:r w:rsidRPr="004A058D">
        <w:rPr>
          <w:b/>
          <w:bCs/>
        </w:rPr>
        <w:t xml:space="preserve"> № 1</w:t>
      </w:r>
      <w:r w:rsidRPr="004A058D">
        <w:br/>
      </w:r>
    </w:p>
    <w:p w:rsidR="00996A76" w:rsidRPr="00A579D4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40CA">
        <w:rPr>
          <w:b/>
          <w:bCs/>
        </w:rPr>
        <w:t>СОСТАВ</w:t>
      </w:r>
      <w:r w:rsidRPr="008040CA">
        <w:br/>
      </w:r>
      <w:r w:rsidR="00F14402">
        <w:rPr>
          <w:bCs/>
        </w:rPr>
        <w:t>жюри</w:t>
      </w:r>
      <w:r w:rsidRPr="00A579D4">
        <w:rPr>
          <w:color w:val="000000"/>
        </w:rPr>
        <w:t xml:space="preserve"> </w:t>
      </w:r>
      <w:r w:rsidR="00F14402">
        <w:rPr>
          <w:color w:val="000000"/>
        </w:rPr>
        <w:t xml:space="preserve">регионального </w:t>
      </w:r>
      <w:r>
        <w:rPr>
          <w:color w:val="000000"/>
        </w:rPr>
        <w:t>конкурса</w:t>
      </w:r>
      <w:r w:rsidRPr="00A579D4">
        <w:rPr>
          <w:color w:val="000000"/>
        </w:rPr>
        <w:t xml:space="preserve"> </w:t>
      </w:r>
      <w:r w:rsidR="00F14402" w:rsidRPr="00A579D4">
        <w:rPr>
          <w:color w:val="000000"/>
        </w:rPr>
        <w:t>молодых педагогов ДОО</w:t>
      </w:r>
      <w:r w:rsidR="00F14402">
        <w:rPr>
          <w:color w:val="000000"/>
        </w:rPr>
        <w:t xml:space="preserve"> </w:t>
      </w:r>
      <w:r w:rsidR="00F14402" w:rsidRPr="00A579D4">
        <w:rPr>
          <w:color w:val="000000"/>
        </w:rPr>
        <w:t xml:space="preserve">Подмосковья и их наставников </w:t>
      </w:r>
      <w:r w:rsidRPr="00A579D4">
        <w:rPr>
          <w:color w:val="000000"/>
        </w:rPr>
        <w:t>«ОТКРЫТИЕ»</w:t>
      </w:r>
    </w:p>
    <w:p w:rsidR="00996A76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037"/>
        <w:gridCol w:w="3827"/>
        <w:gridCol w:w="3969"/>
      </w:tblGrid>
      <w:tr w:rsidR="00996A76" w:rsidRPr="00D710C2" w:rsidTr="0039198C">
        <w:tc>
          <w:tcPr>
            <w:tcW w:w="481" w:type="dxa"/>
            <w:shd w:val="clear" w:color="auto" w:fill="auto"/>
          </w:tcPr>
          <w:p w:rsidR="00996A76" w:rsidRPr="007F267D" w:rsidRDefault="00996A76" w:rsidP="00A94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7" w:type="dxa"/>
            <w:shd w:val="clear" w:color="auto" w:fill="auto"/>
          </w:tcPr>
          <w:p w:rsidR="00996A76" w:rsidRPr="007F267D" w:rsidRDefault="00996A76" w:rsidP="00A94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Ф.И.О. члена конкурсной комиссии</w:t>
            </w:r>
          </w:p>
        </w:tc>
        <w:tc>
          <w:tcPr>
            <w:tcW w:w="3827" w:type="dxa"/>
            <w:shd w:val="clear" w:color="auto" w:fill="auto"/>
          </w:tcPr>
          <w:p w:rsidR="00996A76" w:rsidRPr="007F267D" w:rsidRDefault="00996A76" w:rsidP="00A94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996A76" w:rsidRPr="007F267D" w:rsidRDefault="00996A76" w:rsidP="00A94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работы, </w:t>
            </w:r>
            <w:proofErr w:type="gramStart"/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.о. </w:t>
            </w:r>
          </w:p>
        </w:tc>
      </w:tr>
      <w:tr w:rsidR="0039198C" w:rsidRPr="00D710C2" w:rsidTr="0039198C">
        <w:tc>
          <w:tcPr>
            <w:tcW w:w="481" w:type="dxa"/>
            <w:shd w:val="clear" w:color="auto" w:fill="auto"/>
          </w:tcPr>
          <w:p w:rsidR="0039198C" w:rsidRPr="007F267D" w:rsidRDefault="0039198C" w:rsidP="00EB2F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39198C" w:rsidRDefault="0039198C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Булавкина </w:t>
            </w:r>
          </w:p>
          <w:p w:rsidR="0039198C" w:rsidRDefault="0039198C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39198C" w:rsidRPr="007F267D" w:rsidRDefault="0039198C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  <w:shd w:val="clear" w:color="auto" w:fill="auto"/>
          </w:tcPr>
          <w:p w:rsidR="0039198C" w:rsidRPr="007F267D" w:rsidRDefault="0039198C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председателя Ассоциации педагогов дошкольных образовательных организаций Московской области</w:t>
            </w:r>
            <w:proofErr w:type="gramEnd"/>
          </w:p>
        </w:tc>
        <w:tc>
          <w:tcPr>
            <w:tcW w:w="3969" w:type="dxa"/>
          </w:tcPr>
          <w:p w:rsidR="0039198C" w:rsidRPr="007F267D" w:rsidRDefault="0039198C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ГГТУ, г.о. Орехово-Зуево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EB2F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CC6B0B" w:rsidRPr="00022B02" w:rsidRDefault="00CC6B0B" w:rsidP="00CC6B0B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2B0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Бокатуева</w:t>
            </w:r>
            <w:proofErr w:type="spellEnd"/>
            <w:r w:rsidRPr="00022B0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Виктория Вячеславовна</w:t>
            </w:r>
            <w:r w:rsidRPr="00022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C6B0B" w:rsidRDefault="00CC6B0B" w:rsidP="00CC6B0B">
            <w:pPr>
              <w:spacing w:after="0" w:line="240" w:lineRule="auto"/>
            </w:pPr>
            <w:r w:rsidRPr="00022B02">
              <w:rPr>
                <w:rFonts w:ascii="Times New Roman" w:hAnsi="Times New Roman"/>
                <w:sz w:val="24"/>
                <w:szCs w:val="24"/>
              </w:rPr>
              <w:t>(победитель  конкурса «Открытие</w:t>
            </w:r>
            <w:r w:rsidRPr="009300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14402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B5">
              <w:rPr>
                <w:rFonts w:ascii="Times New Roman" w:hAnsi="Times New Roman"/>
                <w:sz w:val="24"/>
                <w:szCs w:val="24"/>
              </w:rPr>
              <w:t>2017»)</w:t>
            </w:r>
          </w:p>
          <w:p w:rsidR="00CC6B0B" w:rsidRPr="009300B5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компенсирующего вида № 40 «Солнышко» </w:t>
            </w:r>
            <w:proofErr w:type="gramStart"/>
            <w:r w:rsidRPr="00022B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2B0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663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CC6B0B" w:rsidRDefault="00CC6B0B" w:rsidP="00CC6B0B">
            <w:pPr>
              <w:tabs>
                <w:tab w:val="left" w:pos="430"/>
              </w:tabs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Казакова </w:t>
            </w:r>
          </w:p>
          <w:p w:rsidR="00CC6B0B" w:rsidRDefault="00CC6B0B" w:rsidP="00CC6B0B">
            <w:pPr>
              <w:tabs>
                <w:tab w:val="left" w:pos="430"/>
              </w:tabs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Елена</w:t>
            </w:r>
          </w:p>
          <w:p w:rsidR="00CC6B0B" w:rsidRPr="00022B02" w:rsidRDefault="00CC6B0B" w:rsidP="00CC6B0B">
            <w:pPr>
              <w:tabs>
                <w:tab w:val="left" w:pos="430"/>
              </w:tabs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Ивановна</w:t>
            </w:r>
          </w:p>
        </w:tc>
        <w:tc>
          <w:tcPr>
            <w:tcW w:w="3827" w:type="dxa"/>
            <w:shd w:val="clear" w:color="auto" w:fill="auto"/>
          </w:tcPr>
          <w:p w:rsidR="00307957" w:rsidRDefault="00307957" w:rsidP="00CC6B0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Специалист по УМР МОЦДО,</w:t>
            </w:r>
          </w:p>
          <w:p w:rsidR="00CC6B0B" w:rsidRDefault="00CC6B0B" w:rsidP="00CC6B0B">
            <w:pPr>
              <w:pStyle w:val="a3"/>
              <w:spacing w:before="0" w:beforeAutospacing="0" w:after="0" w:afterAutospacing="0"/>
            </w:pPr>
            <w:r>
              <w:t>Координатор Клуба</w:t>
            </w:r>
          </w:p>
          <w:p w:rsidR="00CC6B0B" w:rsidRDefault="00CC6B0B" w:rsidP="00CC6B0B">
            <w:pPr>
              <w:pStyle w:val="a3"/>
              <w:spacing w:before="0" w:beforeAutospacing="0" w:after="0" w:afterAutospacing="0"/>
            </w:pPr>
            <w:r>
              <w:t>«Воспитатель Подмосковья»</w:t>
            </w:r>
          </w:p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ГГТУ, г.о. Орехово-Зуево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663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Киян </w:t>
            </w:r>
          </w:p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  <w:shd w:val="clear" w:color="auto" w:fill="auto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5">
              <w:rPr>
                <w:rFonts w:ascii="Times New Roman" w:hAnsi="Times New Roman"/>
                <w:sz w:val="24"/>
                <w:szCs w:val="24"/>
              </w:rPr>
              <w:t>(лауреат-наставник конкурса «Открытие»</w:t>
            </w:r>
            <w:r w:rsidR="00F14402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B5">
              <w:rPr>
                <w:rFonts w:ascii="Times New Roman" w:hAnsi="Times New Roman"/>
                <w:sz w:val="24"/>
                <w:szCs w:val="24"/>
              </w:rPr>
              <w:t xml:space="preserve"> 2017»)</w:t>
            </w: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300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№45 общеразвивающего вида </w:t>
            </w:r>
            <w:proofErr w:type="gramStart"/>
            <w:r w:rsidRPr="009300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9300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9300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Орехово-Зуево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F46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Ковзик </w:t>
            </w:r>
          </w:p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Давидовна</w:t>
            </w:r>
          </w:p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(член Клуба «Воспитатель Подмосковья»)</w:t>
            </w: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 «Рябинка»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F46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7" w:type="dxa"/>
            <w:shd w:val="clear" w:color="auto" w:fill="auto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Коптева Вероника Александровна</w:t>
            </w:r>
          </w:p>
        </w:tc>
        <w:tc>
          <w:tcPr>
            <w:tcW w:w="3827" w:type="dxa"/>
            <w:shd w:val="clear" w:color="auto" w:fill="auto"/>
          </w:tcPr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УМР МОЦДО (член Совета Ассоциации педагогов ДОО Московской области)</w:t>
            </w: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ГГТУ, г.о. Орехово-Зуево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F46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7" w:type="dxa"/>
            <w:shd w:val="clear" w:color="auto" w:fill="auto"/>
          </w:tcPr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Кудымовская Наталья Аркадьевна</w:t>
            </w:r>
          </w:p>
        </w:tc>
        <w:tc>
          <w:tcPr>
            <w:tcW w:w="3827" w:type="dxa"/>
            <w:shd w:val="clear" w:color="auto" w:fill="auto"/>
          </w:tcPr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(Председатель Клуба «Воспитатель Подмосковья»)</w:t>
            </w: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№17 </w:t>
            </w:r>
          </w:p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 xml:space="preserve">г. Кубинка </w:t>
            </w:r>
            <w:proofErr w:type="gramStart"/>
            <w:r w:rsidRPr="00022B02"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proofErr w:type="gramEnd"/>
            <w:r w:rsidRPr="00022B02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EB2F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7" w:type="dxa"/>
            <w:shd w:val="clear" w:color="auto" w:fill="auto"/>
          </w:tcPr>
          <w:p w:rsidR="00CC6B0B" w:rsidRPr="00F43885" w:rsidRDefault="00CC6B0B" w:rsidP="00CC6B0B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85">
              <w:rPr>
                <w:rFonts w:ascii="Times New Roman" w:hAnsi="Times New Roman"/>
                <w:sz w:val="24"/>
                <w:szCs w:val="24"/>
              </w:rPr>
              <w:t>Шевякова Наталья Николаевна</w:t>
            </w:r>
          </w:p>
        </w:tc>
        <w:tc>
          <w:tcPr>
            <w:tcW w:w="3827" w:type="dxa"/>
            <w:shd w:val="clear" w:color="auto" w:fill="auto"/>
          </w:tcPr>
          <w:p w:rsidR="00CC6B0B" w:rsidRPr="009300B5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B5">
              <w:rPr>
                <w:rFonts w:ascii="Times New Roman" w:hAnsi="Times New Roman"/>
                <w:sz w:val="24"/>
                <w:szCs w:val="24"/>
              </w:rPr>
              <w:t>Заместитель заведующей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ВМР</w:t>
            </w:r>
          </w:p>
          <w:p w:rsidR="00CC6B0B" w:rsidRPr="009300B5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B5">
              <w:rPr>
                <w:rFonts w:ascii="Times New Roman" w:hAnsi="Times New Roman"/>
                <w:sz w:val="24"/>
                <w:szCs w:val="24"/>
              </w:rPr>
              <w:t xml:space="preserve"> (лауреат-наставник конкурса «Открытие» </w:t>
            </w:r>
            <w:r w:rsidR="00F14402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B5">
              <w:rPr>
                <w:rFonts w:ascii="Times New Roman" w:hAnsi="Times New Roman"/>
                <w:sz w:val="24"/>
                <w:szCs w:val="24"/>
              </w:rPr>
              <w:t>2017»)</w:t>
            </w:r>
          </w:p>
        </w:tc>
        <w:tc>
          <w:tcPr>
            <w:tcW w:w="3969" w:type="dxa"/>
          </w:tcPr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 8 «Василек» </w:t>
            </w:r>
            <w:proofErr w:type="gramStart"/>
            <w:r w:rsidRPr="00022B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2B02">
              <w:rPr>
                <w:rFonts w:ascii="Times New Roman" w:hAnsi="Times New Roman"/>
                <w:sz w:val="24"/>
                <w:szCs w:val="24"/>
              </w:rPr>
              <w:t>. Ногинск</w:t>
            </w:r>
          </w:p>
        </w:tc>
      </w:tr>
      <w:tr w:rsidR="00CC6B0B" w:rsidRPr="00D710C2" w:rsidTr="0039198C">
        <w:tc>
          <w:tcPr>
            <w:tcW w:w="481" w:type="dxa"/>
            <w:shd w:val="clear" w:color="auto" w:fill="auto"/>
          </w:tcPr>
          <w:p w:rsidR="00CC6B0B" w:rsidRPr="007F267D" w:rsidRDefault="00CC6B0B" w:rsidP="00EB2F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CC6B0B" w:rsidRPr="00022B02" w:rsidRDefault="00CC6B0B" w:rsidP="00CC6B0B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022B0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Хожайнова </w:t>
            </w:r>
          </w:p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2B0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Алина Валентиновна</w:t>
            </w:r>
            <w:r w:rsidRPr="00022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t xml:space="preserve"> </w:t>
            </w:r>
          </w:p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B02">
              <w:rPr>
                <w:rFonts w:ascii="Times New Roman" w:hAnsi="Times New Roman"/>
                <w:sz w:val="24"/>
                <w:szCs w:val="24"/>
              </w:rPr>
              <w:t>(</w:t>
            </w:r>
            <w:r w:rsidR="009373F7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9373F7" w:rsidRPr="00022B02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proofErr w:type="gramEnd"/>
          </w:p>
          <w:p w:rsidR="00CC6B0B" w:rsidRPr="007F267D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2B02">
              <w:rPr>
                <w:rFonts w:ascii="Times New Roman" w:hAnsi="Times New Roman"/>
                <w:sz w:val="24"/>
                <w:szCs w:val="24"/>
              </w:rPr>
              <w:t>«Открытие</w:t>
            </w:r>
            <w:r w:rsidRPr="009300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14402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B5">
              <w:rPr>
                <w:rFonts w:ascii="Times New Roman" w:hAnsi="Times New Roman"/>
                <w:sz w:val="24"/>
                <w:szCs w:val="24"/>
              </w:rPr>
              <w:t>2017»)</w:t>
            </w:r>
            <w:proofErr w:type="gramEnd"/>
          </w:p>
        </w:tc>
        <w:tc>
          <w:tcPr>
            <w:tcW w:w="3969" w:type="dxa"/>
          </w:tcPr>
          <w:p w:rsidR="00CC6B0B" w:rsidRDefault="00CC6B0B" w:rsidP="00CC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 17 комбинированного вида </w:t>
            </w:r>
          </w:p>
          <w:p w:rsidR="00CC6B0B" w:rsidRPr="00022B02" w:rsidRDefault="00CC6B0B" w:rsidP="00CC6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sz w:val="24"/>
                <w:szCs w:val="24"/>
              </w:rPr>
              <w:t>г. Электросталь</w:t>
            </w:r>
          </w:p>
        </w:tc>
      </w:tr>
    </w:tbl>
    <w:p w:rsidR="00F14402" w:rsidRDefault="00F14402" w:rsidP="00996A76">
      <w:pPr>
        <w:pStyle w:val="a3"/>
        <w:shd w:val="clear" w:color="auto" w:fill="FFFFFF"/>
        <w:spacing w:before="0" w:after="0"/>
        <w:jc w:val="right"/>
        <w:rPr>
          <w:b/>
          <w:bCs/>
        </w:rPr>
      </w:pPr>
    </w:p>
    <w:p w:rsidR="00996A76" w:rsidRDefault="00996A76" w:rsidP="00996A76">
      <w:pPr>
        <w:pStyle w:val="a3"/>
        <w:shd w:val="clear" w:color="auto" w:fill="FFFFFF"/>
        <w:spacing w:before="0" w:after="0"/>
        <w:jc w:val="right"/>
        <w:rPr>
          <w:b/>
          <w:bCs/>
        </w:rPr>
      </w:pPr>
      <w:r w:rsidRPr="00045344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</w:p>
    <w:p w:rsidR="00996A76" w:rsidRPr="00867F41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67F41">
        <w:rPr>
          <w:b/>
          <w:bCs/>
        </w:rPr>
        <w:t>ЗАЯВКА</w:t>
      </w:r>
      <w:r w:rsidR="00CC6B0B">
        <w:rPr>
          <w:b/>
          <w:bCs/>
        </w:rPr>
        <w:t xml:space="preserve"> </w:t>
      </w:r>
      <w:r w:rsidRPr="00867F41">
        <w:rPr>
          <w:b/>
        </w:rPr>
        <w:t xml:space="preserve">- АНКЕТА </w:t>
      </w:r>
      <w:r w:rsidRPr="00867F41">
        <w:rPr>
          <w:b/>
          <w:bCs/>
        </w:rPr>
        <w:t xml:space="preserve">УЧАСТНИКА </w:t>
      </w:r>
    </w:p>
    <w:p w:rsidR="00996A76" w:rsidRPr="00867F41" w:rsidRDefault="00996A76" w:rsidP="00996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F41">
        <w:rPr>
          <w:b/>
          <w:bCs/>
        </w:rPr>
        <w:t xml:space="preserve">в региональном конкурсе </w:t>
      </w:r>
      <w:r w:rsidRPr="00867F41">
        <w:rPr>
          <w:b/>
          <w:color w:val="000000"/>
        </w:rPr>
        <w:t>«ОТКРЫТИЕ»</w:t>
      </w:r>
      <w:r w:rsidR="00E17FF9">
        <w:rPr>
          <w:b/>
          <w:color w:val="000000"/>
        </w:rPr>
        <w:t xml:space="preserve"> - 2018</w:t>
      </w:r>
    </w:p>
    <w:p w:rsidR="00996A76" w:rsidRDefault="00996A76" w:rsidP="00996A76">
      <w:pPr>
        <w:pStyle w:val="a3"/>
        <w:pBdr>
          <w:bottom w:val="single" w:sz="12" w:space="2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F41">
        <w:rPr>
          <w:b/>
          <w:color w:val="000000"/>
        </w:rPr>
        <w:t>(конкурс молодых педагогов ДОО Подмосковья и их наставников)</w:t>
      </w:r>
    </w:p>
    <w:p w:rsidR="00F14402" w:rsidRDefault="00F14402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456" w:type="dxa"/>
        <w:tblLook w:val="04A0"/>
      </w:tblPr>
      <w:tblGrid>
        <w:gridCol w:w="534"/>
        <w:gridCol w:w="4961"/>
        <w:gridCol w:w="4961"/>
      </w:tblGrid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F14402" w:rsidTr="00F14402">
        <w:tc>
          <w:tcPr>
            <w:tcW w:w="534" w:type="dxa"/>
            <w:vMerge w:val="restart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Pr="00C7726F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молодого педагога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Pr="00C7726F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  <w:vMerge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Ассоциации педагогов дошкольных образовательных организаций</w:t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№____________, </w:t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  <w:p w:rsidR="00F14402" w:rsidRPr="00C7726F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</w:tc>
      </w:tr>
      <w:tr w:rsidR="00F14402" w:rsidTr="00F14402">
        <w:tc>
          <w:tcPr>
            <w:tcW w:w="534" w:type="dxa"/>
            <w:vMerge w:val="restart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402" w:rsidRPr="00C7726F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  <w:vMerge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клубе «Воспитатель Подмосковья» __________________________,</w:t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№____________, </w:t>
            </w:r>
          </w:p>
          <w:p w:rsidR="00F14402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________________________</w:t>
            </w: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14402" w:rsidRPr="00C7726F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(рабочий, мобильный)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14402" w:rsidRPr="00C7726F" w:rsidRDefault="00F14402" w:rsidP="00F1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активной ссылкой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Образование, повышение квалификации</w:t>
            </w: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14402" w:rsidRPr="00C7726F" w:rsidRDefault="00F14402" w:rsidP="00656994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Базовое образование (полное название учебного заведения), факультет, специальность по диплому, год окончания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14402" w:rsidRPr="00C7726F" w:rsidRDefault="00F14402" w:rsidP="00656994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Курсы повышения квалификации (база, название курсов, количество часов)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F14402" w:rsidRDefault="00F14402" w:rsidP="00F1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14402" w:rsidRPr="00C7726F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Место работы (полное название образовательного учреждения),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округ,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14402" w:rsidRPr="00C7726F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заведующего ДОО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14402" w:rsidRPr="00C7726F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14402" w:rsidRPr="00C7726F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14402" w:rsidRPr="00C7726F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>Стаж педагогической работы в детском саду по специальности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14402" w:rsidRPr="00C7726F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color w:val="000000"/>
                <w:sz w:val="24"/>
                <w:szCs w:val="24"/>
              </w:rPr>
              <w:t>Активная ссылка на «Интернет ресурс»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F14402" w:rsidRPr="00867F41" w:rsidRDefault="00F14402" w:rsidP="00D92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F41">
              <w:rPr>
                <w:rFonts w:ascii="Times New Roman" w:hAnsi="Times New Roman"/>
                <w:sz w:val="24"/>
                <w:szCs w:val="24"/>
              </w:rPr>
              <w:t>Педагогический аудит «Презентация педагогического кейса (портфолио) (</w:t>
            </w:r>
            <w:proofErr w:type="gramStart"/>
            <w:r w:rsidRPr="00867F41">
              <w:rPr>
                <w:rFonts w:ascii="Times New Roman" w:hAnsi="Times New Roman"/>
                <w:sz w:val="24"/>
                <w:szCs w:val="24"/>
              </w:rPr>
              <w:t>кол-во-</w:t>
            </w:r>
            <w:r w:rsidRPr="00867F41">
              <w:rPr>
                <w:rFonts w:ascii="Times New Roman" w:hAnsi="Times New Roman"/>
                <w:sz w:val="24"/>
                <w:szCs w:val="24"/>
              </w:rPr>
              <w:lastRenderedPageBreak/>
              <w:t>слайдов</w:t>
            </w:r>
            <w:proofErr w:type="gramEnd"/>
            <w:r w:rsidRPr="00867F41">
              <w:rPr>
                <w:rFonts w:ascii="Times New Roman" w:hAnsi="Times New Roman"/>
                <w:sz w:val="24"/>
                <w:szCs w:val="24"/>
              </w:rPr>
              <w:t xml:space="preserve">),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прикреплена и  выслана вместе с заявкой.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402" w:rsidTr="00F14402">
        <w:tc>
          <w:tcPr>
            <w:tcW w:w="534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F14402" w:rsidRPr="00867F41" w:rsidRDefault="00F14402" w:rsidP="00D92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18EB">
              <w:rPr>
                <w:rFonts w:ascii="Times New Roman" w:hAnsi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B18E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18EB">
              <w:rPr>
                <w:rFonts w:ascii="Times New Roman" w:hAnsi="Times New Roman"/>
                <w:sz w:val="24"/>
                <w:szCs w:val="24"/>
              </w:rPr>
              <w:t xml:space="preserve"> мастер-</w:t>
            </w:r>
            <w:r w:rsidRPr="00867F41">
              <w:rPr>
                <w:rFonts w:ascii="Times New Roman" w:hAnsi="Times New Roman"/>
                <w:sz w:val="24"/>
                <w:szCs w:val="24"/>
              </w:rPr>
              <w:t xml:space="preserve">класса (образовательная область, целевой ориентир, на что направлен мастер-класс)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прикреплена и  выслана вместе с заявкой.</w:t>
            </w:r>
            <w:r w:rsidRPr="0086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14402" w:rsidRDefault="00F14402" w:rsidP="00F14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402" w:rsidRDefault="00F14402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402" w:rsidRDefault="00F14402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A76" w:rsidRDefault="00996A76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:rsidR="00996A76" w:rsidRPr="00C7726F" w:rsidRDefault="00996A76" w:rsidP="0098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всех материалов в некоммерческих целях и методической работе, периодических изданиях с возможностью редакторской обработки.</w:t>
      </w:r>
    </w:p>
    <w:tbl>
      <w:tblPr>
        <w:tblpPr w:leftFromText="45" w:rightFromText="45" w:vertAnchor="text"/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3"/>
        <w:gridCol w:w="5757"/>
      </w:tblGrid>
      <w:tr w:rsidR="00996A76" w:rsidRPr="00C7726F" w:rsidTr="00A949FD">
        <w:trPr>
          <w:tblCellSpacing w:w="0" w:type="dxa"/>
        </w:trPr>
        <w:tc>
          <w:tcPr>
            <w:tcW w:w="3540" w:type="dxa"/>
            <w:hideMark/>
          </w:tcPr>
          <w:p w:rsidR="00996A76" w:rsidRPr="00C7726F" w:rsidRDefault="00996A76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Дата                                                                </w:t>
            </w:r>
          </w:p>
          <w:p w:rsidR="00984329" w:rsidRDefault="00996A76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6A76" w:rsidRPr="00C7726F" w:rsidRDefault="00996A76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Подпись участника                                       </w:t>
            </w:r>
          </w:p>
        </w:tc>
        <w:tc>
          <w:tcPr>
            <w:tcW w:w="5475" w:type="dxa"/>
            <w:hideMark/>
          </w:tcPr>
          <w:p w:rsidR="00996A76" w:rsidRPr="00C7726F" w:rsidRDefault="00996A76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"____" _______________ 201</w:t>
            </w:r>
            <w:r w:rsidR="00E17FF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4329" w:rsidRDefault="00996A76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84329" w:rsidRDefault="00984329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A76" w:rsidRPr="00C7726F" w:rsidRDefault="00984329" w:rsidP="0098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96A76" w:rsidRPr="00C7726F">
              <w:rPr>
                <w:rFonts w:ascii="Times New Roman" w:hAnsi="Times New Roman"/>
                <w:sz w:val="24"/>
                <w:szCs w:val="24"/>
              </w:rPr>
              <w:t xml:space="preserve"> ___________   Расшифровка подписи</w:t>
            </w:r>
          </w:p>
        </w:tc>
      </w:tr>
    </w:tbl>
    <w:p w:rsidR="00996A76" w:rsidRPr="001F7F03" w:rsidRDefault="00996A76" w:rsidP="00996A76">
      <w:pPr>
        <w:pStyle w:val="a3"/>
        <w:shd w:val="clear" w:color="auto" w:fill="FFFFFF"/>
        <w:spacing w:before="0" w:after="0"/>
        <w:jc w:val="right"/>
      </w:pPr>
      <w:r>
        <w:br/>
      </w:r>
    </w:p>
    <w:p w:rsidR="00B65D71" w:rsidRDefault="00B65D71"/>
    <w:sectPr w:rsidR="00B65D71" w:rsidSect="00F1440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221"/>
    <w:multiLevelType w:val="hybridMultilevel"/>
    <w:tmpl w:val="65E21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A65E95"/>
    <w:multiLevelType w:val="hybridMultilevel"/>
    <w:tmpl w:val="8362B192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4745"/>
    <w:multiLevelType w:val="hybridMultilevel"/>
    <w:tmpl w:val="B350B41C"/>
    <w:lvl w:ilvl="0" w:tplc="060A0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4EB660D"/>
    <w:multiLevelType w:val="multilevel"/>
    <w:tmpl w:val="488A679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">
    <w:nsid w:val="74F36555"/>
    <w:multiLevelType w:val="hybridMultilevel"/>
    <w:tmpl w:val="790EAFCE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6566"/>
    <w:multiLevelType w:val="hybridMultilevel"/>
    <w:tmpl w:val="910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76"/>
    <w:rsid w:val="00022B02"/>
    <w:rsid w:val="00036D7E"/>
    <w:rsid w:val="0009188F"/>
    <w:rsid w:val="00111B5A"/>
    <w:rsid w:val="0011269B"/>
    <w:rsid w:val="00120EEA"/>
    <w:rsid w:val="00130D25"/>
    <w:rsid w:val="00166ADE"/>
    <w:rsid w:val="00240BD9"/>
    <w:rsid w:val="00307957"/>
    <w:rsid w:val="0032457F"/>
    <w:rsid w:val="0039198C"/>
    <w:rsid w:val="00480A99"/>
    <w:rsid w:val="004A058D"/>
    <w:rsid w:val="00546AED"/>
    <w:rsid w:val="00653FA9"/>
    <w:rsid w:val="00660F6E"/>
    <w:rsid w:val="00672415"/>
    <w:rsid w:val="006C58FE"/>
    <w:rsid w:val="006E7853"/>
    <w:rsid w:val="00732770"/>
    <w:rsid w:val="00791D5A"/>
    <w:rsid w:val="007D534D"/>
    <w:rsid w:val="008A04A3"/>
    <w:rsid w:val="009065EB"/>
    <w:rsid w:val="009300B5"/>
    <w:rsid w:val="009373F7"/>
    <w:rsid w:val="00984329"/>
    <w:rsid w:val="00996A76"/>
    <w:rsid w:val="00A01DF2"/>
    <w:rsid w:val="00A54C65"/>
    <w:rsid w:val="00B22637"/>
    <w:rsid w:val="00B25FB6"/>
    <w:rsid w:val="00B61FBF"/>
    <w:rsid w:val="00B65D71"/>
    <w:rsid w:val="00BB01A1"/>
    <w:rsid w:val="00CC6B0B"/>
    <w:rsid w:val="00D32337"/>
    <w:rsid w:val="00E02AF8"/>
    <w:rsid w:val="00E17FF9"/>
    <w:rsid w:val="00E610D6"/>
    <w:rsid w:val="00E94489"/>
    <w:rsid w:val="00F12532"/>
    <w:rsid w:val="00F14402"/>
    <w:rsid w:val="00F43885"/>
    <w:rsid w:val="00F8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6A76"/>
    <w:pPr>
      <w:ind w:left="720"/>
      <w:contextualSpacing/>
    </w:pPr>
  </w:style>
  <w:style w:type="paragraph" w:customStyle="1" w:styleId="Default">
    <w:name w:val="Default"/>
    <w:rsid w:val="00996A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22B02"/>
    <w:rPr>
      <w:b/>
      <w:bCs/>
    </w:rPr>
  </w:style>
  <w:style w:type="table" w:styleId="a7">
    <w:name w:val="Table Grid"/>
    <w:basedOn w:val="a1"/>
    <w:uiPriority w:val="59"/>
    <w:rsid w:val="00F1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cia-d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-mo.ru/" TargetMode="External"/><Relationship Id="rId5" Type="http://schemas.openxmlformats.org/officeDocument/2006/relationships/hyperlink" Target="mailto:associacia-d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2018-01-23T12:04:00Z</cp:lastPrinted>
  <dcterms:created xsi:type="dcterms:W3CDTF">2018-01-23T21:08:00Z</dcterms:created>
  <dcterms:modified xsi:type="dcterms:W3CDTF">2018-01-25T09:27:00Z</dcterms:modified>
</cp:coreProperties>
</file>