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AD4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color w:val="000000"/>
        </w:rPr>
      </w:pPr>
      <w:r w:rsidRPr="001F7F03">
        <w:rPr>
          <w:b/>
          <w:color w:val="000000"/>
        </w:rPr>
        <w:t>Утверждено на заседании</w:t>
      </w:r>
    </w:p>
    <w:p w14:paraId="1FBFC13B" w14:textId="77777777" w:rsidR="00996A76" w:rsidRPr="00F93740" w:rsidRDefault="00996A76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</w:pPr>
      <w:r w:rsidRPr="001F7F03">
        <w:rPr>
          <w:b/>
          <w:color w:val="000000"/>
        </w:rPr>
        <w:t xml:space="preserve">Совета </w:t>
      </w:r>
      <w:r w:rsidRPr="00F93740">
        <w:rPr>
          <w:b/>
        </w:rPr>
        <w:t>Ассоциации педагогов ДОО</w:t>
      </w:r>
    </w:p>
    <w:p w14:paraId="1A64C296" w14:textId="526A6E3E" w:rsidR="00996A76" w:rsidRPr="00F93740" w:rsidRDefault="00205192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b/>
        </w:rPr>
      </w:pPr>
      <w:r w:rsidRPr="00F93740">
        <w:rPr>
          <w:b/>
        </w:rPr>
        <w:t>«</w:t>
      </w:r>
      <w:r w:rsidR="00AB1753" w:rsidRPr="00F93740">
        <w:rPr>
          <w:b/>
        </w:rPr>
        <w:t>27</w:t>
      </w:r>
      <w:r w:rsidRPr="00F93740">
        <w:rPr>
          <w:b/>
        </w:rPr>
        <w:t xml:space="preserve">» </w:t>
      </w:r>
      <w:r w:rsidR="00AB1753" w:rsidRPr="00F93740">
        <w:rPr>
          <w:b/>
        </w:rPr>
        <w:t>января</w:t>
      </w:r>
      <w:r w:rsidR="00A54C65" w:rsidRPr="00F93740">
        <w:rPr>
          <w:b/>
        </w:rPr>
        <w:t xml:space="preserve"> </w:t>
      </w:r>
      <w:r w:rsidR="00253E01" w:rsidRPr="00F93740">
        <w:rPr>
          <w:b/>
        </w:rPr>
        <w:t>20</w:t>
      </w:r>
      <w:r w:rsidR="00B027D6" w:rsidRPr="00F93740">
        <w:rPr>
          <w:b/>
        </w:rPr>
        <w:t>22</w:t>
      </w:r>
      <w:r w:rsidR="00996A76" w:rsidRPr="00F93740">
        <w:rPr>
          <w:b/>
        </w:rPr>
        <w:t xml:space="preserve"> г.</w:t>
      </w:r>
    </w:p>
    <w:p w14:paraId="2689B947" w14:textId="77777777" w:rsidR="000D4371" w:rsidRDefault="007A6F40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b/>
        </w:rPr>
      </w:pPr>
      <w:r>
        <w:rPr>
          <w:b/>
        </w:rPr>
        <w:t>___________________</w:t>
      </w:r>
    </w:p>
    <w:p w14:paraId="0C95A8E5" w14:textId="77777777" w:rsidR="000D4371" w:rsidRPr="000D4371" w:rsidRDefault="00253E01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</w:pPr>
      <w:r>
        <w:rPr>
          <w:b/>
        </w:rPr>
        <w:t>Майер А.А.</w:t>
      </w:r>
    </w:p>
    <w:p w14:paraId="647D1355" w14:textId="77777777" w:rsidR="00996A76" w:rsidRPr="001F7F03" w:rsidRDefault="00996A76" w:rsidP="00996A76">
      <w:pPr>
        <w:spacing w:after="0" w:line="240" w:lineRule="auto"/>
        <w:ind w:left="-284" w:firstLine="426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D5BA249" w14:textId="77777777" w:rsidR="00996A76" w:rsidRPr="00917F5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F6D8E68" w14:textId="48B01D6D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ФЕСТИВАЛЬ ПЕДАГОГИЧЕСКИХ ИДЕЙ</w:t>
      </w:r>
      <w:r>
        <w:rPr>
          <w:b/>
          <w:color w:val="000000"/>
        </w:rPr>
        <w:t xml:space="preserve"> -20</w:t>
      </w:r>
      <w:r w:rsidR="00014897">
        <w:rPr>
          <w:b/>
          <w:color w:val="000000"/>
        </w:rPr>
        <w:t>2</w:t>
      </w:r>
      <w:r w:rsidR="00AB1753">
        <w:rPr>
          <w:b/>
          <w:color w:val="000000"/>
        </w:rPr>
        <w:t>2</w:t>
      </w:r>
    </w:p>
    <w:p w14:paraId="18FCF4FD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номинация</w:t>
      </w:r>
    </w:p>
    <w:p w14:paraId="3B4F5325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«ОТКРЫТИЕ»</w:t>
      </w:r>
    </w:p>
    <w:p w14:paraId="6D3585FC" w14:textId="77777777" w:rsidR="00996A76" w:rsidRPr="00A579D4" w:rsidRDefault="00996A76" w:rsidP="00996A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96202B1" w14:textId="77777777"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03">
        <w:rPr>
          <w:rFonts w:ascii="Times New Roman" w:hAnsi="Times New Roman"/>
          <w:b/>
          <w:sz w:val="24"/>
          <w:szCs w:val="24"/>
        </w:rPr>
        <w:t>Девиз номинации «Открытие»:</w:t>
      </w:r>
    </w:p>
    <w:p w14:paraId="000E1ABE" w14:textId="77777777" w:rsidR="00996A76" w:rsidRPr="00EF69D0" w:rsidRDefault="00996A76" w:rsidP="0099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F03">
        <w:rPr>
          <w:rFonts w:ascii="Times New Roman" w:hAnsi="Times New Roman"/>
          <w:sz w:val="24"/>
          <w:szCs w:val="24"/>
        </w:rPr>
        <w:t>«</w:t>
      </w:r>
      <w:r w:rsidRPr="001F7F03">
        <w:rPr>
          <w:rFonts w:ascii="Times New Roman" w:hAnsi="Times New Roman"/>
          <w:i/>
          <w:sz w:val="24"/>
          <w:szCs w:val="24"/>
        </w:rPr>
        <w:t>Кто постигает новое, лелея старое, тот может быть педагогом»</w:t>
      </w:r>
    </w:p>
    <w:p w14:paraId="3824A7B7" w14:textId="77777777"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142F643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ПОЛОЖЕНИЕ</w:t>
      </w:r>
    </w:p>
    <w:p w14:paraId="30EE6D90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о региональном конкурсе «ОТКРЫТИЕ»</w:t>
      </w:r>
    </w:p>
    <w:p w14:paraId="45EE05A7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Pr="001F7F03">
        <w:rPr>
          <w:b/>
          <w:color w:val="000000"/>
        </w:rPr>
        <w:t>конкурс</w:t>
      </w:r>
      <w:r>
        <w:rPr>
          <w:b/>
          <w:color w:val="000000"/>
        </w:rPr>
        <w:t xml:space="preserve"> молодых педагогов </w:t>
      </w:r>
      <w:r w:rsidRPr="001F7F03">
        <w:rPr>
          <w:b/>
          <w:color w:val="000000"/>
        </w:rPr>
        <w:t>ДОО Подмосковья</w:t>
      </w:r>
      <w:r>
        <w:rPr>
          <w:b/>
          <w:color w:val="000000"/>
        </w:rPr>
        <w:t xml:space="preserve"> и их наставников)</w:t>
      </w:r>
    </w:p>
    <w:p w14:paraId="575BB76D" w14:textId="77777777"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498AFAE" w14:textId="150521D1" w:rsidR="00996A76" w:rsidRPr="009A6974" w:rsidRDefault="00B027D6" w:rsidP="00996A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Общие положения</w:t>
      </w:r>
    </w:p>
    <w:p w14:paraId="2098934F" w14:textId="02114D01" w:rsidR="00996A76" w:rsidRDefault="00996A76" w:rsidP="00791D5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F7F03">
        <w:rPr>
          <w:color w:val="000000"/>
        </w:rPr>
        <w:t>Конкурс «Открытие»</w:t>
      </w:r>
      <w:r w:rsidRPr="009057AB">
        <w:t xml:space="preserve"> </w:t>
      </w:r>
      <w:r>
        <w:t xml:space="preserve">для молодых педагогов дошкольных образовательных организаций </w:t>
      </w:r>
      <w:r w:rsidR="00CD3217">
        <w:t xml:space="preserve">(далее - ДОО) и их наставников </w:t>
      </w:r>
      <w:r w:rsidRPr="00C77F32">
        <w:t>проводится</w:t>
      </w:r>
      <w:r w:rsidRPr="001F7F03">
        <w:rPr>
          <w:color w:val="000000"/>
        </w:rPr>
        <w:t xml:space="preserve">  в рамка</w:t>
      </w:r>
      <w:r>
        <w:rPr>
          <w:color w:val="000000"/>
        </w:rPr>
        <w:t>х «Фестиваля педагогических идей</w:t>
      </w:r>
      <w:r w:rsidR="00CD3217">
        <w:rPr>
          <w:color w:val="000000"/>
        </w:rPr>
        <w:t>–</w:t>
      </w:r>
      <w:r>
        <w:rPr>
          <w:color w:val="000000"/>
        </w:rPr>
        <w:t>20</w:t>
      </w:r>
      <w:r w:rsidR="00CD3217">
        <w:rPr>
          <w:color w:val="000000"/>
        </w:rPr>
        <w:t>2</w:t>
      </w:r>
      <w:r w:rsidR="00AB1753">
        <w:rPr>
          <w:color w:val="000000"/>
        </w:rPr>
        <w:t>2</w:t>
      </w:r>
      <w:r>
        <w:rPr>
          <w:color w:val="000000"/>
        </w:rPr>
        <w:t>» Ассоциацией педагогов дошкольных образовательных организаций Московской области</w:t>
      </w:r>
      <w:r w:rsidRPr="00307957">
        <w:t>.</w:t>
      </w:r>
    </w:p>
    <w:p w14:paraId="18580329" w14:textId="77777777" w:rsidR="009F1EAE" w:rsidRDefault="00996A76" w:rsidP="008831F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94BA9">
        <w:rPr>
          <w:color w:val="000000"/>
        </w:rPr>
        <w:t xml:space="preserve"> Цель Конкурса </w:t>
      </w:r>
      <w:r w:rsidR="00D94BA9" w:rsidRPr="00D94BA9">
        <w:rPr>
          <w:color w:val="000000"/>
        </w:rPr>
        <w:t>–</w:t>
      </w:r>
      <w:r w:rsidRPr="00D94BA9">
        <w:rPr>
          <w:color w:val="000000"/>
        </w:rPr>
        <w:t xml:space="preserve"> </w:t>
      </w:r>
      <w:r w:rsidR="00D94BA9" w:rsidRPr="00D94BA9">
        <w:rPr>
          <w:color w:val="000000"/>
        </w:rPr>
        <w:t xml:space="preserve">развитие профессиональной компетентности педагогов ДОО, </w:t>
      </w:r>
      <w:r w:rsidRPr="00D94BA9">
        <w:rPr>
          <w:color w:val="000000"/>
        </w:rPr>
        <w:t>выявление и поддержка одаренных, талантливых, творческ</w:t>
      </w:r>
      <w:r w:rsidR="00D94BA9" w:rsidRPr="00D94BA9">
        <w:rPr>
          <w:color w:val="000000"/>
        </w:rPr>
        <w:t>и работающих молодых педагогов.</w:t>
      </w:r>
      <w:r w:rsidRPr="00D94BA9">
        <w:rPr>
          <w:color w:val="000000"/>
        </w:rPr>
        <w:t xml:space="preserve"> </w:t>
      </w:r>
    </w:p>
    <w:p w14:paraId="037DFDFC" w14:textId="77777777" w:rsidR="00996A76" w:rsidRPr="00D94BA9" w:rsidRDefault="00996A76" w:rsidP="008831F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94BA9">
        <w:rPr>
          <w:color w:val="000000"/>
        </w:rPr>
        <w:t>Задачи конкурса:</w:t>
      </w:r>
    </w:p>
    <w:p w14:paraId="138567F8" w14:textId="77777777" w:rsidR="00014897" w:rsidRDefault="00014897" w:rsidP="000148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014897">
        <w:t xml:space="preserve"> </w:t>
      </w:r>
      <w:r w:rsidRPr="00307957">
        <w:t>возрождение института наставничества</w:t>
      </w:r>
      <w:r>
        <w:t>;</w:t>
      </w:r>
    </w:p>
    <w:p w14:paraId="7FF24A24" w14:textId="77777777" w:rsidR="00D94BA9" w:rsidRDefault="00D94BA9" w:rsidP="0001489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A66D6A">
        <w:t>содействие повышению престижа и формиро</w:t>
      </w:r>
      <w:r>
        <w:t xml:space="preserve">ванию позитивного общественного </w:t>
      </w:r>
      <w:r w:rsidRPr="00A66D6A">
        <w:t>представления о профессии педагога ДОО;</w:t>
      </w:r>
    </w:p>
    <w:p w14:paraId="0D133800" w14:textId="77777777" w:rsidR="00996A76" w:rsidRPr="00A66D6A" w:rsidRDefault="00D94BA9" w:rsidP="00D94B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D94BA9">
        <w:t>обобщение и распро</w:t>
      </w:r>
      <w:r>
        <w:t>странение их опыта и мастерства;</w:t>
      </w:r>
    </w:p>
    <w:p w14:paraId="35580149" w14:textId="77777777"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6A">
        <w:rPr>
          <w:rFonts w:ascii="Times New Roman" w:hAnsi="Times New Roman"/>
          <w:sz w:val="24"/>
          <w:szCs w:val="24"/>
        </w:rPr>
        <w:t xml:space="preserve">стимулирование развития профессионального мастерства молодых </w:t>
      </w:r>
      <w:r w:rsidR="00D94BA9" w:rsidRPr="00A66D6A">
        <w:rPr>
          <w:rFonts w:ascii="Times New Roman" w:hAnsi="Times New Roman"/>
          <w:sz w:val="24"/>
          <w:szCs w:val="24"/>
        </w:rPr>
        <w:t>педагогов ДОО</w:t>
      </w:r>
      <w:r w:rsidRPr="00A66D6A">
        <w:rPr>
          <w:rFonts w:ascii="Times New Roman" w:hAnsi="Times New Roman"/>
          <w:sz w:val="24"/>
          <w:szCs w:val="24"/>
        </w:rPr>
        <w:t>;</w:t>
      </w:r>
    </w:p>
    <w:p w14:paraId="0C362A95" w14:textId="77777777"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 расширение диапазона профессионального общения молодых педагогов;</w:t>
      </w:r>
    </w:p>
    <w:p w14:paraId="150C6089" w14:textId="77777777"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6A">
        <w:rPr>
          <w:rFonts w:ascii="Times New Roman" w:hAnsi="Times New Roman"/>
          <w:sz w:val="24"/>
          <w:szCs w:val="24"/>
        </w:rPr>
        <w:t>пополнение банка данных о педагогическом опыте молодых педагогов ДОО района, содействие транслированию их опыта работы</w:t>
      </w:r>
      <w:r>
        <w:rPr>
          <w:rFonts w:ascii="Times New Roman" w:hAnsi="Times New Roman"/>
          <w:sz w:val="24"/>
          <w:szCs w:val="24"/>
        </w:rPr>
        <w:t>;</w:t>
      </w:r>
      <w:r w:rsidRPr="00A66D6A">
        <w:rPr>
          <w:rFonts w:ascii="Times New Roman" w:hAnsi="Times New Roman"/>
          <w:sz w:val="24"/>
          <w:szCs w:val="24"/>
        </w:rPr>
        <w:tab/>
      </w:r>
    </w:p>
    <w:p w14:paraId="16E02969" w14:textId="77777777" w:rsidR="00996A76" w:rsidRPr="00A66D6A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A66D6A">
        <w:t xml:space="preserve">  -</w:t>
      </w:r>
      <w:r>
        <w:rPr>
          <w:color w:val="FF0000"/>
        </w:rPr>
        <w:t xml:space="preserve"> </w:t>
      </w:r>
      <w:r w:rsidRPr="00A66D6A">
        <w:t xml:space="preserve">активизация деятельности работников дошкольного образования по использованию </w:t>
      </w:r>
    </w:p>
    <w:p w14:paraId="30A1591E" w14:textId="77777777" w:rsidR="00996A76" w:rsidRPr="00A66D6A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A66D6A">
        <w:t>инновационных технологий в образовательном процессе ДОО.</w:t>
      </w:r>
    </w:p>
    <w:p w14:paraId="38E4A1AD" w14:textId="77777777" w:rsidR="00996A76" w:rsidRDefault="00996A76" w:rsidP="00996A76">
      <w:pPr>
        <w:pStyle w:val="Default"/>
        <w:ind w:firstLine="709"/>
        <w:jc w:val="both"/>
        <w:rPr>
          <w:szCs w:val="24"/>
        </w:rPr>
      </w:pPr>
    </w:p>
    <w:p w14:paraId="361B3228" w14:textId="77777777" w:rsidR="00996A76" w:rsidRPr="00A66D6A" w:rsidRDefault="00996A76" w:rsidP="00A54C65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D6A">
        <w:rPr>
          <w:rFonts w:ascii="Times New Roman" w:hAnsi="Times New Roman"/>
          <w:b/>
          <w:sz w:val="24"/>
          <w:szCs w:val="24"/>
        </w:rPr>
        <w:t>2. Участники Конкурса</w:t>
      </w:r>
    </w:p>
    <w:p w14:paraId="4C5FE6DF" w14:textId="77777777" w:rsidR="00996A76" w:rsidRDefault="00996A76" w:rsidP="00A54C6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 xml:space="preserve">2.1. В 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Конкурсе могут принять участие </w:t>
      </w:r>
      <w:r w:rsidR="00E17FF9">
        <w:rPr>
          <w:rFonts w:ascii="Times New Roman" w:hAnsi="Times New Roman"/>
          <w:color w:val="000000"/>
          <w:sz w:val="24"/>
          <w:szCs w:val="24"/>
        </w:rPr>
        <w:t xml:space="preserve">молодые 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педагоги </w:t>
      </w:r>
      <w:r>
        <w:rPr>
          <w:rFonts w:ascii="Times New Roman" w:hAnsi="Times New Roman"/>
          <w:color w:val="000000"/>
          <w:sz w:val="24"/>
          <w:szCs w:val="24"/>
        </w:rPr>
        <w:t xml:space="preserve">ДОО  </w:t>
      </w:r>
      <w:r w:rsidRPr="009A6974">
        <w:rPr>
          <w:rFonts w:ascii="Times New Roman" w:hAnsi="Times New Roman"/>
          <w:color w:val="000000"/>
          <w:sz w:val="24"/>
          <w:szCs w:val="24"/>
        </w:rPr>
        <w:t xml:space="preserve">в возрасте до </w:t>
      </w:r>
      <w:r>
        <w:rPr>
          <w:rFonts w:ascii="Times New Roman" w:hAnsi="Times New Roman"/>
          <w:color w:val="000000"/>
          <w:sz w:val="24"/>
          <w:szCs w:val="24"/>
        </w:rPr>
        <w:t>30 лет, имеющие стаж работы до 5</w:t>
      </w:r>
      <w:r w:rsidRPr="009A6974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E17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217">
        <w:rPr>
          <w:rFonts w:ascii="Times New Roman" w:hAnsi="Times New Roman"/>
          <w:color w:val="000000"/>
          <w:sz w:val="24"/>
          <w:szCs w:val="24"/>
        </w:rPr>
        <w:t xml:space="preserve">включительно </w:t>
      </w:r>
      <w:r w:rsidR="00E17FF9">
        <w:rPr>
          <w:rFonts w:ascii="Times New Roman" w:hAnsi="Times New Roman"/>
          <w:color w:val="000000"/>
          <w:sz w:val="24"/>
          <w:szCs w:val="24"/>
        </w:rPr>
        <w:t>и наставники (опытные педагоги)</w:t>
      </w:r>
      <w:r>
        <w:rPr>
          <w:rFonts w:ascii="Times New Roman" w:hAnsi="Times New Roman"/>
          <w:color w:val="000000"/>
          <w:sz w:val="24"/>
          <w:szCs w:val="24"/>
        </w:rPr>
        <w:t>, являющиеся членами Ассоциации педагогов дошкольных образовательных организаций Московской области</w:t>
      </w:r>
      <w:r w:rsidR="00014897">
        <w:rPr>
          <w:rFonts w:ascii="Times New Roman" w:hAnsi="Times New Roman"/>
          <w:color w:val="000000"/>
          <w:sz w:val="24"/>
          <w:szCs w:val="24"/>
        </w:rPr>
        <w:t>,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F9">
        <w:rPr>
          <w:rFonts w:ascii="Times New Roman" w:hAnsi="Times New Roman"/>
          <w:color w:val="000000"/>
          <w:sz w:val="24"/>
          <w:szCs w:val="24"/>
        </w:rPr>
        <w:t>так же наставники – члены Клуба «Воспитатель Подмосковья».</w:t>
      </w:r>
    </w:p>
    <w:p w14:paraId="1628D7A6" w14:textId="77777777" w:rsidR="00996A76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sz w:val="24"/>
          <w:szCs w:val="24"/>
        </w:rPr>
        <w:t xml:space="preserve">2.2. </w:t>
      </w:r>
      <w:r w:rsidRPr="008D5873">
        <w:rPr>
          <w:rFonts w:ascii="Times New Roman" w:hAnsi="Times New Roman"/>
          <w:color w:val="000000"/>
          <w:sz w:val="24"/>
          <w:szCs w:val="24"/>
        </w:rPr>
        <w:t xml:space="preserve">Участие в Конкурсе является добровольным. Выдвижение кандидатов может проводиться: педагогическими советами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 w:rsidRPr="008D5873">
        <w:rPr>
          <w:rFonts w:ascii="Times New Roman" w:hAnsi="Times New Roman"/>
          <w:color w:val="000000"/>
          <w:sz w:val="24"/>
          <w:szCs w:val="24"/>
        </w:rPr>
        <w:t>; профессиональным педагогическим объединением; путём самовыдвижения.</w:t>
      </w:r>
    </w:p>
    <w:p w14:paraId="37E5BE97" w14:textId="3028CC05" w:rsidR="00E17FF9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sz w:val="24"/>
          <w:szCs w:val="24"/>
        </w:rPr>
        <w:t>2.</w:t>
      </w:r>
      <w:r w:rsidRPr="008D5873">
        <w:rPr>
          <w:rFonts w:ascii="Times New Roman" w:hAnsi="Times New Roman"/>
          <w:color w:val="000000"/>
          <w:sz w:val="24"/>
          <w:szCs w:val="24"/>
        </w:rPr>
        <w:t xml:space="preserve">3. От </w:t>
      </w:r>
      <w:r w:rsidR="00CD3217" w:rsidRPr="00CD3217">
        <w:rPr>
          <w:rFonts w:ascii="Times New Roman" w:hAnsi="Times New Roman"/>
          <w:color w:val="000000"/>
          <w:sz w:val="24"/>
          <w:szCs w:val="24"/>
        </w:rPr>
        <w:t xml:space="preserve">дошкольных образовательных организаций </w:t>
      </w:r>
      <w:r w:rsidR="00CD3217">
        <w:rPr>
          <w:rFonts w:ascii="Times New Roman" w:hAnsi="Times New Roman"/>
          <w:color w:val="000000"/>
          <w:sz w:val="24"/>
          <w:szCs w:val="24"/>
        </w:rPr>
        <w:t>для участи</w:t>
      </w:r>
      <w:r w:rsidR="00AB1753">
        <w:rPr>
          <w:rFonts w:ascii="Times New Roman" w:hAnsi="Times New Roman"/>
          <w:color w:val="000000"/>
          <w:sz w:val="24"/>
          <w:szCs w:val="24"/>
        </w:rPr>
        <w:t>я</w:t>
      </w:r>
      <w:r w:rsidR="00CD3217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  <w:r w:rsidR="003973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873">
        <w:rPr>
          <w:rFonts w:ascii="Times New Roman" w:hAnsi="Times New Roman"/>
          <w:color w:val="000000"/>
          <w:sz w:val="24"/>
          <w:szCs w:val="24"/>
        </w:rPr>
        <w:t>мо</w:t>
      </w:r>
      <w:r w:rsidR="003973CF">
        <w:rPr>
          <w:rFonts w:ascii="Times New Roman" w:hAnsi="Times New Roman"/>
          <w:color w:val="000000"/>
          <w:sz w:val="24"/>
          <w:szCs w:val="24"/>
        </w:rPr>
        <w:t>гут</w:t>
      </w:r>
      <w:r w:rsidRPr="008D5873">
        <w:rPr>
          <w:rFonts w:ascii="Times New Roman" w:hAnsi="Times New Roman"/>
          <w:color w:val="000000"/>
          <w:sz w:val="24"/>
          <w:szCs w:val="24"/>
        </w:rPr>
        <w:t xml:space="preserve"> напра</w:t>
      </w:r>
      <w:r>
        <w:rPr>
          <w:rFonts w:ascii="Times New Roman" w:hAnsi="Times New Roman"/>
          <w:color w:val="000000"/>
          <w:sz w:val="24"/>
          <w:szCs w:val="24"/>
        </w:rPr>
        <w:t xml:space="preserve">вляться </w:t>
      </w:r>
      <w:r w:rsidR="003973CF">
        <w:rPr>
          <w:rFonts w:ascii="Times New Roman" w:hAnsi="Times New Roman"/>
          <w:color w:val="000000"/>
          <w:sz w:val="24"/>
          <w:szCs w:val="24"/>
        </w:rPr>
        <w:t>несколько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3973CF">
        <w:rPr>
          <w:rFonts w:ascii="Times New Roman" w:hAnsi="Times New Roman"/>
          <w:color w:val="000000"/>
          <w:sz w:val="24"/>
          <w:szCs w:val="24"/>
        </w:rPr>
        <w:t>ов, каждый молодой педагог со своим наставником.</w:t>
      </w:r>
    </w:p>
    <w:p w14:paraId="03CD850B" w14:textId="77777777" w:rsidR="00996A76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color w:val="000000"/>
          <w:sz w:val="24"/>
          <w:szCs w:val="24"/>
        </w:rPr>
        <w:t xml:space="preserve"> Направляющая сторона несет ответственность за качество подготовки и своевременное предоставление документов участника.</w:t>
      </w:r>
    </w:p>
    <w:p w14:paraId="7E75B6D5" w14:textId="77777777" w:rsidR="000D4371" w:rsidRDefault="000D4371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F4004B" w14:textId="77777777" w:rsidR="00996A76" w:rsidRPr="008D5873" w:rsidRDefault="00996A76" w:rsidP="00791D5A">
      <w:pPr>
        <w:shd w:val="clear" w:color="auto" w:fill="FFFFFF"/>
        <w:tabs>
          <w:tab w:val="left" w:pos="518"/>
        </w:tabs>
        <w:spacing w:after="0" w:line="240" w:lineRule="auto"/>
        <w:ind w:left="284" w:hanging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b/>
          <w:color w:val="000000"/>
          <w:sz w:val="24"/>
          <w:szCs w:val="24"/>
        </w:rPr>
        <w:t>3. Условия участия и порядок проведения Конкурса</w:t>
      </w:r>
    </w:p>
    <w:p w14:paraId="75686E9D" w14:textId="457FE893" w:rsidR="00F97C7C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1F7F03">
        <w:rPr>
          <w:color w:val="000000"/>
        </w:rPr>
        <w:t>3.1</w:t>
      </w:r>
      <w:r>
        <w:rPr>
          <w:color w:val="000000"/>
        </w:rPr>
        <w:t>.</w:t>
      </w:r>
      <w:r w:rsidRPr="001F7F03">
        <w:rPr>
          <w:color w:val="000000"/>
        </w:rPr>
        <w:t xml:space="preserve">    Конкурс проводится </w:t>
      </w:r>
      <w:r w:rsidRPr="00253E01">
        <w:t xml:space="preserve">с </w:t>
      </w:r>
      <w:r w:rsidR="00AB1753">
        <w:t>3</w:t>
      </w:r>
      <w:r w:rsidR="00F322C5">
        <w:t xml:space="preserve"> февраля</w:t>
      </w:r>
      <w:r w:rsidR="00253E01" w:rsidRPr="00253E01">
        <w:t xml:space="preserve"> 202</w:t>
      </w:r>
      <w:r w:rsidR="00AB1753">
        <w:t>2</w:t>
      </w:r>
      <w:r w:rsidR="007D534D" w:rsidRPr="00253E01">
        <w:t xml:space="preserve"> года </w:t>
      </w:r>
      <w:r w:rsidRPr="00253E01">
        <w:t xml:space="preserve">по </w:t>
      </w:r>
      <w:r w:rsidR="00CA5BF8">
        <w:t>1</w:t>
      </w:r>
      <w:r w:rsidR="00F322C5">
        <w:t>7</w:t>
      </w:r>
      <w:r w:rsidR="00CA5BF8">
        <w:t xml:space="preserve"> марта</w:t>
      </w:r>
      <w:r w:rsidRPr="00253E01">
        <w:t xml:space="preserve"> 20</w:t>
      </w:r>
      <w:r w:rsidR="00253E01" w:rsidRPr="00253E01">
        <w:t>2</w:t>
      </w:r>
      <w:r w:rsidR="00AB1753">
        <w:t>2</w:t>
      </w:r>
      <w:r w:rsidRPr="00253E01">
        <w:t xml:space="preserve"> г</w:t>
      </w:r>
      <w:r w:rsidR="00253E01" w:rsidRPr="00253E01">
        <w:t>од</w:t>
      </w:r>
      <w:r w:rsidRPr="00253E01">
        <w:t xml:space="preserve">. </w:t>
      </w:r>
      <w:r w:rsidRPr="00253E01">
        <w:rPr>
          <w:bCs/>
          <w:shd w:val="clear" w:color="auto" w:fill="FFFFFF"/>
        </w:rPr>
        <w:t xml:space="preserve">Заявки на участие </w:t>
      </w:r>
      <w:r w:rsidR="00791D5A" w:rsidRPr="00253E01">
        <w:rPr>
          <w:bCs/>
          <w:shd w:val="clear" w:color="auto" w:fill="FFFFFF"/>
        </w:rPr>
        <w:t xml:space="preserve">и материалы конкурса </w:t>
      </w:r>
      <w:r w:rsidR="00AB1753">
        <w:rPr>
          <w:bCs/>
          <w:shd w:val="clear" w:color="auto" w:fill="FFFFFF"/>
        </w:rPr>
        <w:t xml:space="preserve">1 заочного тура </w:t>
      </w:r>
      <w:r w:rsidR="00CA5BF8">
        <w:rPr>
          <w:bCs/>
          <w:shd w:val="clear" w:color="auto" w:fill="FFFFFF"/>
        </w:rPr>
        <w:t>принимаются</w:t>
      </w:r>
      <w:r w:rsidRPr="00253E01">
        <w:rPr>
          <w:bCs/>
          <w:shd w:val="clear" w:color="auto" w:fill="FFFFFF"/>
        </w:rPr>
        <w:t xml:space="preserve"> с </w:t>
      </w:r>
      <w:r w:rsidR="00AB1753">
        <w:rPr>
          <w:bCs/>
          <w:shd w:val="clear" w:color="auto" w:fill="FFFFFF"/>
        </w:rPr>
        <w:t>1</w:t>
      </w:r>
      <w:r w:rsidR="00F322C5">
        <w:rPr>
          <w:bCs/>
          <w:shd w:val="clear" w:color="auto" w:fill="FFFFFF"/>
        </w:rPr>
        <w:t>5</w:t>
      </w:r>
      <w:r w:rsidR="00AB1753">
        <w:rPr>
          <w:bCs/>
          <w:shd w:val="clear" w:color="auto" w:fill="FFFFFF"/>
        </w:rPr>
        <w:t xml:space="preserve"> февраля</w:t>
      </w:r>
      <w:r w:rsidRPr="00253E01">
        <w:rPr>
          <w:bCs/>
          <w:shd w:val="clear" w:color="auto" w:fill="FFFFFF"/>
        </w:rPr>
        <w:t xml:space="preserve"> по </w:t>
      </w:r>
      <w:r w:rsidR="00F322C5">
        <w:rPr>
          <w:bCs/>
          <w:shd w:val="clear" w:color="auto" w:fill="FFFFFF"/>
        </w:rPr>
        <w:t>20</w:t>
      </w:r>
      <w:r w:rsidR="00CA5BF8">
        <w:rPr>
          <w:bCs/>
          <w:shd w:val="clear" w:color="auto" w:fill="FFFFFF"/>
        </w:rPr>
        <w:t xml:space="preserve"> февраля</w:t>
      </w:r>
      <w:r w:rsidR="00253E01" w:rsidRPr="00253E01">
        <w:rPr>
          <w:bCs/>
          <w:shd w:val="clear" w:color="auto" w:fill="FFFFFF"/>
        </w:rPr>
        <w:t xml:space="preserve"> 202</w:t>
      </w:r>
      <w:r w:rsidR="00AB1753">
        <w:rPr>
          <w:bCs/>
          <w:shd w:val="clear" w:color="auto" w:fill="FFFFFF"/>
        </w:rPr>
        <w:t>2</w:t>
      </w:r>
      <w:r w:rsidRPr="00253E01">
        <w:rPr>
          <w:bCs/>
          <w:shd w:val="clear" w:color="auto" w:fill="FFFFFF"/>
        </w:rPr>
        <w:t xml:space="preserve"> года</w:t>
      </w:r>
      <w:r w:rsidR="001821A5">
        <w:rPr>
          <w:bCs/>
          <w:shd w:val="clear" w:color="auto" w:fill="FFFFFF"/>
        </w:rPr>
        <w:t xml:space="preserve"> по ссылке на </w:t>
      </w:r>
      <w:proofErr w:type="spellStart"/>
      <w:r w:rsidR="001821A5">
        <w:rPr>
          <w:bCs/>
          <w:shd w:val="clear" w:color="auto" w:fill="FFFFFF"/>
        </w:rPr>
        <w:t>гугл</w:t>
      </w:r>
      <w:proofErr w:type="spellEnd"/>
      <w:r w:rsidR="001821A5">
        <w:rPr>
          <w:bCs/>
          <w:shd w:val="clear" w:color="auto" w:fill="FFFFFF"/>
        </w:rPr>
        <w:t xml:space="preserve">-форму </w:t>
      </w:r>
      <w:hyperlink r:id="rId5" w:history="1">
        <w:r w:rsidR="00F97C7C" w:rsidRPr="00270450">
          <w:rPr>
            <w:rStyle w:val="a4"/>
            <w:bCs/>
            <w:shd w:val="clear" w:color="auto" w:fill="FFFFFF"/>
          </w:rPr>
          <w:t>https://docs.google.com/forms/d/1Wng-dtLuUDLJnnvOjBmvK5cWwt9vnjB7T-Zr6yeFehE/edit</w:t>
        </w:r>
      </w:hyperlink>
    </w:p>
    <w:p w14:paraId="1FBBFAEA" w14:textId="42688315" w:rsidR="00996A76" w:rsidRPr="00F97C7C" w:rsidRDefault="00AB1753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Первый з</w:t>
      </w:r>
      <w:r w:rsidR="00996A76" w:rsidRPr="008D5873">
        <w:rPr>
          <w:bCs/>
          <w:color w:val="000000"/>
          <w:shd w:val="clear" w:color="auto" w:fill="FFFFFF"/>
        </w:rPr>
        <w:t xml:space="preserve">аочный тур </w:t>
      </w:r>
      <w:r w:rsidR="00CA5BF8">
        <w:rPr>
          <w:bCs/>
          <w:color w:val="000000"/>
          <w:shd w:val="clear" w:color="auto" w:fill="FFFFFF"/>
        </w:rPr>
        <w:t xml:space="preserve">и работа жюри </w:t>
      </w:r>
      <w:r w:rsidR="00996A76" w:rsidRPr="008D5873">
        <w:rPr>
          <w:bCs/>
          <w:color w:val="000000"/>
          <w:shd w:val="clear" w:color="auto" w:fill="FFFFFF"/>
        </w:rPr>
        <w:t xml:space="preserve">с </w:t>
      </w:r>
      <w:r w:rsidR="00F322C5">
        <w:rPr>
          <w:bCs/>
          <w:color w:val="000000"/>
          <w:shd w:val="clear" w:color="auto" w:fill="FFFFFF"/>
        </w:rPr>
        <w:t>20</w:t>
      </w:r>
      <w:r w:rsidR="004A058D">
        <w:rPr>
          <w:bCs/>
          <w:color w:val="000000"/>
          <w:shd w:val="clear" w:color="auto" w:fill="FFFFFF"/>
        </w:rPr>
        <w:t xml:space="preserve"> февраля</w:t>
      </w:r>
      <w:r w:rsidR="00996A76" w:rsidRPr="008D5873">
        <w:rPr>
          <w:bCs/>
          <w:color w:val="000000"/>
          <w:shd w:val="clear" w:color="auto" w:fill="FFFFFF"/>
        </w:rPr>
        <w:t xml:space="preserve"> по </w:t>
      </w:r>
      <w:r>
        <w:rPr>
          <w:bCs/>
          <w:color w:val="000000"/>
          <w:shd w:val="clear" w:color="auto" w:fill="FFFFFF"/>
        </w:rPr>
        <w:t>2</w:t>
      </w:r>
      <w:r w:rsidR="00CA5BF8">
        <w:rPr>
          <w:bCs/>
          <w:color w:val="000000"/>
          <w:shd w:val="clear" w:color="auto" w:fill="FFFFFF"/>
        </w:rPr>
        <w:t>8</w:t>
      </w:r>
      <w:r w:rsidR="004A058D">
        <w:rPr>
          <w:bCs/>
          <w:color w:val="000000"/>
          <w:shd w:val="clear" w:color="auto" w:fill="FFFFFF"/>
        </w:rPr>
        <w:t xml:space="preserve"> февраля</w:t>
      </w:r>
      <w:r w:rsidR="00791D5A">
        <w:rPr>
          <w:bCs/>
          <w:color w:val="000000"/>
          <w:shd w:val="clear" w:color="auto" w:fill="FFFFFF"/>
        </w:rPr>
        <w:t xml:space="preserve"> </w:t>
      </w:r>
      <w:r w:rsidR="00996A76" w:rsidRPr="008D5873">
        <w:rPr>
          <w:bCs/>
          <w:color w:val="000000"/>
          <w:shd w:val="clear" w:color="auto" w:fill="FFFFFF"/>
        </w:rPr>
        <w:t>20</w:t>
      </w:r>
      <w:r w:rsidR="00253E01">
        <w:rPr>
          <w:bCs/>
          <w:color w:val="000000"/>
          <w:shd w:val="clear" w:color="auto" w:fill="FFFFFF"/>
        </w:rPr>
        <w:t>20</w:t>
      </w:r>
      <w:r w:rsidR="0039198C">
        <w:rPr>
          <w:bCs/>
          <w:color w:val="000000"/>
          <w:shd w:val="clear" w:color="auto" w:fill="FFFFFF"/>
        </w:rPr>
        <w:t xml:space="preserve"> года. </w:t>
      </w:r>
      <w:r>
        <w:rPr>
          <w:bCs/>
          <w:color w:val="000000"/>
          <w:shd w:val="clear" w:color="auto" w:fill="FFFFFF"/>
        </w:rPr>
        <w:t>Заочный тур 2 для десяти финалистов</w:t>
      </w:r>
      <w:r w:rsidR="00996A76" w:rsidRPr="008D587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проводится </w:t>
      </w:r>
      <w:r w:rsidR="00996A76" w:rsidRPr="008D587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с</w:t>
      </w:r>
      <w:r w:rsidR="00F322C5">
        <w:rPr>
          <w:bCs/>
          <w:color w:val="000000"/>
          <w:shd w:val="clear" w:color="auto" w:fill="FFFFFF"/>
        </w:rPr>
        <w:t xml:space="preserve"> 3</w:t>
      </w:r>
      <w:r>
        <w:rPr>
          <w:bCs/>
          <w:color w:val="000000"/>
          <w:shd w:val="clear" w:color="auto" w:fill="FFFFFF"/>
        </w:rPr>
        <w:t xml:space="preserve"> </w:t>
      </w:r>
      <w:r w:rsidR="00CA5BF8">
        <w:rPr>
          <w:bCs/>
          <w:color w:val="000000"/>
          <w:shd w:val="clear" w:color="auto" w:fill="FFFFFF"/>
        </w:rPr>
        <w:t>марта</w:t>
      </w:r>
      <w:r w:rsidR="007F0FED">
        <w:rPr>
          <w:bCs/>
          <w:color w:val="000000"/>
          <w:shd w:val="clear" w:color="auto" w:fill="FFFFFF"/>
        </w:rPr>
        <w:t xml:space="preserve"> по </w:t>
      </w:r>
      <w:r w:rsidR="00CA5BF8">
        <w:rPr>
          <w:bCs/>
          <w:color w:val="000000"/>
          <w:shd w:val="clear" w:color="auto" w:fill="FFFFFF"/>
        </w:rPr>
        <w:t>1</w:t>
      </w:r>
      <w:r w:rsidR="00F322C5">
        <w:rPr>
          <w:bCs/>
          <w:color w:val="000000"/>
          <w:shd w:val="clear" w:color="auto" w:fill="FFFFFF"/>
        </w:rPr>
        <w:t>3</w:t>
      </w:r>
      <w:r w:rsidR="00CA5BF8">
        <w:rPr>
          <w:bCs/>
          <w:color w:val="000000"/>
          <w:shd w:val="clear" w:color="auto" w:fill="FFFFFF"/>
        </w:rPr>
        <w:t xml:space="preserve"> марта </w:t>
      </w:r>
      <w:r w:rsidR="00253E01">
        <w:rPr>
          <w:bCs/>
          <w:color w:val="000000"/>
          <w:shd w:val="clear" w:color="auto" w:fill="FFFFFF"/>
        </w:rPr>
        <w:t>202</w:t>
      </w:r>
      <w:r w:rsidR="007F0FED">
        <w:rPr>
          <w:bCs/>
          <w:color w:val="000000"/>
          <w:shd w:val="clear" w:color="auto" w:fill="FFFFFF"/>
        </w:rPr>
        <w:t>2</w:t>
      </w:r>
      <w:r w:rsidR="00996A76" w:rsidRPr="008D5873">
        <w:rPr>
          <w:bCs/>
          <w:color w:val="000000"/>
          <w:shd w:val="clear" w:color="auto" w:fill="FFFFFF"/>
        </w:rPr>
        <w:t xml:space="preserve"> года.</w:t>
      </w:r>
      <w:r w:rsidR="007F0FED">
        <w:rPr>
          <w:bCs/>
          <w:color w:val="000000"/>
          <w:shd w:val="clear" w:color="auto" w:fill="FFFFFF"/>
        </w:rPr>
        <w:t xml:space="preserve"> Очный тур проводится 1</w:t>
      </w:r>
      <w:r w:rsidR="00F322C5">
        <w:rPr>
          <w:bCs/>
          <w:color w:val="000000"/>
          <w:shd w:val="clear" w:color="auto" w:fill="FFFFFF"/>
        </w:rPr>
        <w:t>7</w:t>
      </w:r>
      <w:r w:rsidR="007F0FED">
        <w:rPr>
          <w:bCs/>
          <w:color w:val="000000"/>
          <w:shd w:val="clear" w:color="auto" w:fill="FFFFFF"/>
        </w:rPr>
        <w:t xml:space="preserve"> марта.</w:t>
      </w:r>
    </w:p>
    <w:p w14:paraId="0995A94B" w14:textId="78B19344" w:rsidR="0039198C" w:rsidRPr="0039198C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</w:t>
      </w:r>
      <w:r w:rsidRPr="00D05D22">
        <w:rPr>
          <w:color w:val="000000"/>
        </w:rPr>
        <w:t xml:space="preserve">Для участия в </w:t>
      </w:r>
      <w:r w:rsidRPr="00D05D22">
        <w:t xml:space="preserve">Конкурсе молодым педагогам </w:t>
      </w:r>
      <w:r>
        <w:t>ДОО</w:t>
      </w:r>
      <w:r w:rsidRPr="00D05D22">
        <w:t xml:space="preserve"> необходимо </w:t>
      </w:r>
      <w:r w:rsidRPr="00266177">
        <w:t xml:space="preserve">до </w:t>
      </w:r>
      <w:r w:rsidR="00F322C5">
        <w:t>20</w:t>
      </w:r>
      <w:r w:rsidR="00CA5BF8">
        <w:t xml:space="preserve"> февраля</w:t>
      </w:r>
      <w:r w:rsidR="00253E01">
        <w:t xml:space="preserve"> 202</w:t>
      </w:r>
      <w:r w:rsidR="00F322C5">
        <w:t>2</w:t>
      </w:r>
      <w:r w:rsidR="00253E01">
        <w:t xml:space="preserve"> года</w:t>
      </w:r>
      <w:r w:rsidR="00014897">
        <w:t xml:space="preserve"> предоставить:</w:t>
      </w:r>
    </w:p>
    <w:p w14:paraId="1DEF12CB" w14:textId="7C199AB1" w:rsidR="00996A76" w:rsidRPr="00BB01A1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01A1">
        <w:rPr>
          <w:color w:val="000000" w:themeColor="text1"/>
        </w:rPr>
        <w:t>- представление – характеристику на конкурсанта</w:t>
      </w:r>
      <w:r w:rsidR="003973CF">
        <w:rPr>
          <w:color w:val="000000" w:themeColor="text1"/>
        </w:rPr>
        <w:t xml:space="preserve"> с указанием полной даты рождения и стажем работы</w:t>
      </w:r>
      <w:r w:rsidRPr="00BB01A1">
        <w:rPr>
          <w:color w:val="000000" w:themeColor="text1"/>
        </w:rPr>
        <w:t>, заверенное подписью руководителя</w:t>
      </w:r>
      <w:r w:rsidR="003973CF">
        <w:rPr>
          <w:color w:val="000000" w:themeColor="text1"/>
        </w:rPr>
        <w:t>.</w:t>
      </w:r>
      <w:r w:rsidRPr="00BB01A1">
        <w:rPr>
          <w:color w:val="000000" w:themeColor="text1"/>
        </w:rPr>
        <w:t xml:space="preserve">  и печатью (в свободной форме, объем не более одной ст</w:t>
      </w:r>
      <w:r w:rsidR="00BB01A1" w:rsidRPr="00BB01A1">
        <w:rPr>
          <w:color w:val="000000" w:themeColor="text1"/>
        </w:rPr>
        <w:t>р</w:t>
      </w:r>
      <w:r w:rsidRPr="00BB01A1">
        <w:rPr>
          <w:color w:val="000000" w:themeColor="text1"/>
        </w:rPr>
        <w:t>аницы)</w:t>
      </w:r>
      <w:r w:rsidR="00120EEA">
        <w:rPr>
          <w:color w:val="000000" w:themeColor="text1"/>
        </w:rPr>
        <w:t>,</w:t>
      </w:r>
      <w:r w:rsidR="001821A5">
        <w:rPr>
          <w:color w:val="000000" w:themeColor="text1"/>
        </w:rPr>
        <w:t xml:space="preserve"> выгруженная нас облачное хранилище</w:t>
      </w:r>
    </w:p>
    <w:p w14:paraId="77B0AEEA" w14:textId="7862201F" w:rsidR="00996A76" w:rsidRPr="00A803B7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F03">
        <w:rPr>
          <w:color w:val="000000"/>
        </w:rPr>
        <w:t>- заявк</w:t>
      </w:r>
      <w:r>
        <w:rPr>
          <w:color w:val="000000"/>
        </w:rPr>
        <w:t>у-анкету</w:t>
      </w:r>
      <w:r w:rsidR="00120EEA">
        <w:rPr>
          <w:color w:val="000000"/>
        </w:rPr>
        <w:t xml:space="preserve"> участника</w:t>
      </w:r>
      <w:r w:rsidR="00A803B7" w:rsidRPr="00A803B7">
        <w:rPr>
          <w:color w:val="000000"/>
        </w:rPr>
        <w:t xml:space="preserve"> (</w:t>
      </w:r>
      <w:r w:rsidR="00A803B7">
        <w:rPr>
          <w:color w:val="000000"/>
        </w:rPr>
        <w:t xml:space="preserve">в 2х форматах </w:t>
      </w:r>
      <w:r w:rsidR="00A803B7">
        <w:rPr>
          <w:color w:val="000000"/>
          <w:lang w:val="en-US"/>
        </w:rPr>
        <w:t>word</w:t>
      </w:r>
      <w:r w:rsidR="00120EEA">
        <w:rPr>
          <w:color w:val="000000"/>
        </w:rPr>
        <w:t>,</w:t>
      </w:r>
      <w:r w:rsidR="00A803B7" w:rsidRPr="00A803B7">
        <w:rPr>
          <w:color w:val="000000"/>
        </w:rPr>
        <w:t xml:space="preserve"> </w:t>
      </w:r>
      <w:r w:rsidR="00A803B7">
        <w:rPr>
          <w:color w:val="000000"/>
          <w:lang w:val="en-US"/>
        </w:rPr>
        <w:t>PDF</w:t>
      </w:r>
      <w:r w:rsidR="00A803B7">
        <w:rPr>
          <w:color w:val="000000"/>
        </w:rPr>
        <w:t xml:space="preserve">  выгруженная на облачное хранилище)</w:t>
      </w:r>
    </w:p>
    <w:p w14:paraId="57E6EF78" w14:textId="57DF3C56" w:rsidR="00120EEA" w:rsidRPr="00014897" w:rsidRDefault="00120EEA" w:rsidP="00791D5A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14897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973CF"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педагогический кейс </w:t>
      </w:r>
      <w:r w:rsidR="00CA5BF8">
        <w:rPr>
          <w:rFonts w:ascii="Times New Roman" w:hAnsi="Times New Roman"/>
          <w:color w:val="000000" w:themeColor="text1"/>
          <w:sz w:val="24"/>
          <w:szCs w:val="24"/>
        </w:rPr>
        <w:t xml:space="preserve">с представлением </w:t>
      </w:r>
      <w:r w:rsidR="00404255">
        <w:rPr>
          <w:rFonts w:ascii="Times New Roman" w:hAnsi="Times New Roman"/>
          <w:color w:val="000000" w:themeColor="text1"/>
          <w:sz w:val="24"/>
          <w:szCs w:val="24"/>
        </w:rPr>
        <w:t>профессионального</w:t>
      </w:r>
      <w:r w:rsidR="00CA5BF8">
        <w:rPr>
          <w:rFonts w:ascii="Times New Roman" w:hAnsi="Times New Roman"/>
          <w:color w:val="000000" w:themeColor="text1"/>
          <w:sz w:val="24"/>
          <w:szCs w:val="24"/>
        </w:rPr>
        <w:t xml:space="preserve"> опыта участников</w:t>
      </w:r>
      <w:r w:rsidR="001821A5">
        <w:rPr>
          <w:rFonts w:ascii="Times New Roman" w:hAnsi="Times New Roman"/>
          <w:color w:val="000000" w:themeColor="text1"/>
          <w:sz w:val="24"/>
          <w:szCs w:val="24"/>
        </w:rPr>
        <w:t xml:space="preserve"> (выгруженный на </w:t>
      </w:r>
      <w:proofErr w:type="spellStart"/>
      <w:r w:rsidR="001821A5">
        <w:rPr>
          <w:rFonts w:ascii="Times New Roman" w:hAnsi="Times New Roman"/>
          <w:color w:val="000000" w:themeColor="text1"/>
          <w:sz w:val="24"/>
          <w:szCs w:val="24"/>
        </w:rPr>
        <w:t>обблачное</w:t>
      </w:r>
      <w:proofErr w:type="spellEnd"/>
      <w:r w:rsidR="001821A5">
        <w:rPr>
          <w:rFonts w:ascii="Times New Roman" w:hAnsi="Times New Roman"/>
          <w:color w:val="000000" w:themeColor="text1"/>
          <w:sz w:val="24"/>
          <w:szCs w:val="24"/>
        </w:rPr>
        <w:t xml:space="preserve"> хранилище)</w:t>
      </w:r>
    </w:p>
    <w:p w14:paraId="517DA0DD" w14:textId="3F1F8CF9" w:rsidR="00996A76" w:rsidRPr="00CA5BF8" w:rsidRDefault="00CA5BF8" w:rsidP="00CA5BF8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активную ссылку на и</w:t>
      </w:r>
      <w:r w:rsidRPr="00CA5BF8">
        <w:rPr>
          <w:rFonts w:ascii="Times New Roman" w:hAnsi="Times New Roman"/>
          <w:sz w:val="24"/>
          <w:szCs w:val="24"/>
        </w:rPr>
        <w:t>нтерне</w:t>
      </w:r>
      <w:r>
        <w:rPr>
          <w:rFonts w:ascii="Times New Roman" w:hAnsi="Times New Roman"/>
          <w:sz w:val="24"/>
          <w:szCs w:val="24"/>
        </w:rPr>
        <w:t xml:space="preserve">т – ресурс  участника Конкурса, </w:t>
      </w:r>
      <w:r w:rsidRPr="00CA5BF8"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z w:val="24"/>
          <w:szCs w:val="24"/>
        </w:rPr>
        <w:t>у</w:t>
      </w:r>
      <w:r w:rsidRPr="00CA5BF8">
        <w:rPr>
          <w:rFonts w:ascii="Times New Roman" w:hAnsi="Times New Roman"/>
          <w:sz w:val="24"/>
          <w:szCs w:val="24"/>
        </w:rPr>
        <w:t xml:space="preserve"> участника Конкурса на интернет-сайте образовательной организации, реализующей программы дошкольного образования, включающая методические или иные авторские разработки, фото- и  видеоматериалы, отражающие </w:t>
      </w:r>
      <w:r w:rsidR="00A803B7" w:rsidRPr="00A803B7">
        <w:rPr>
          <w:rFonts w:ascii="Times New Roman" w:hAnsi="Times New Roman"/>
          <w:sz w:val="24"/>
          <w:szCs w:val="24"/>
        </w:rPr>
        <w:t xml:space="preserve">&lt; </w:t>
      </w:r>
      <w:r w:rsidRPr="00CA5BF8">
        <w:rPr>
          <w:rFonts w:ascii="Times New Roman" w:hAnsi="Times New Roman"/>
          <w:sz w:val="24"/>
          <w:szCs w:val="24"/>
        </w:rPr>
        <w:t>опыт работы Конкурсанта.</w:t>
      </w:r>
    </w:p>
    <w:p w14:paraId="5B91290E" w14:textId="678E8B92" w:rsidR="00996A76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1F7F03">
        <w:rPr>
          <w:b/>
        </w:rPr>
        <w:t xml:space="preserve">Внимание! </w:t>
      </w:r>
      <w:r w:rsidRPr="001F7F03">
        <w:t>Не подлежат рассмотрению материалы, подготовленные с нарушением требований к их оформлению, а также поступившие в Оргкомитет позднее</w:t>
      </w:r>
      <w:r w:rsidR="00CA5BF8">
        <w:t xml:space="preserve"> </w:t>
      </w:r>
      <w:r w:rsidR="00F322C5">
        <w:t>20</w:t>
      </w:r>
      <w:r w:rsidR="00CA5BF8">
        <w:t xml:space="preserve"> февраля</w:t>
      </w:r>
      <w:r w:rsidR="00253E01">
        <w:t xml:space="preserve"> </w:t>
      </w:r>
      <w:r w:rsidRPr="001F7F03">
        <w:t>20</w:t>
      </w:r>
      <w:r w:rsidR="00253E01">
        <w:t>2</w:t>
      </w:r>
      <w:r w:rsidR="007F0FED">
        <w:t>2</w:t>
      </w:r>
      <w:r w:rsidRPr="001F7F03">
        <w:t xml:space="preserve"> года.</w:t>
      </w:r>
    </w:p>
    <w:p w14:paraId="6AE0F811" w14:textId="2AA3AE5F" w:rsidR="00996A76" w:rsidRPr="00F93740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>
        <w:t>3.</w:t>
      </w:r>
      <w:r w:rsidRPr="00FB18EB">
        <w:t>3.</w:t>
      </w:r>
      <w:r w:rsidRPr="00FB18EB">
        <w:rPr>
          <w:b/>
          <w:color w:val="000000"/>
        </w:rPr>
        <w:t xml:space="preserve"> </w:t>
      </w:r>
      <w:r w:rsidR="00120EEA">
        <w:rPr>
          <w:color w:val="000000"/>
        </w:rPr>
        <w:t xml:space="preserve">По итогам </w:t>
      </w:r>
      <w:r w:rsidRPr="00FB18EB">
        <w:rPr>
          <w:color w:val="000000"/>
        </w:rPr>
        <w:t xml:space="preserve">первого тура выбираются </w:t>
      </w:r>
      <w:r w:rsidR="007F0FED">
        <w:rPr>
          <w:color w:val="000000"/>
        </w:rPr>
        <w:t>1</w:t>
      </w:r>
      <w:r w:rsidR="003973CF">
        <w:rPr>
          <w:color w:val="000000"/>
        </w:rPr>
        <w:t>0</w:t>
      </w:r>
      <w:r w:rsidRPr="00FB18EB">
        <w:rPr>
          <w:color w:val="000000"/>
        </w:rPr>
        <w:t xml:space="preserve"> </w:t>
      </w:r>
      <w:r w:rsidR="00D94BA9">
        <w:rPr>
          <w:color w:val="000000"/>
        </w:rPr>
        <w:t>молодых педагогов с наставниками</w:t>
      </w:r>
      <w:r w:rsidR="003973CF">
        <w:rPr>
          <w:color w:val="000000"/>
        </w:rPr>
        <w:t xml:space="preserve"> </w:t>
      </w:r>
      <w:r w:rsidRPr="00FB18EB">
        <w:rPr>
          <w:color w:val="000000"/>
        </w:rPr>
        <w:t>с наивысшим рейтинговым баллом для участия во втором</w:t>
      </w:r>
      <w:r w:rsidR="007F0FED">
        <w:rPr>
          <w:color w:val="000000"/>
        </w:rPr>
        <w:t xml:space="preserve"> заочном</w:t>
      </w:r>
      <w:r w:rsidRPr="00FB18EB">
        <w:rPr>
          <w:color w:val="000000"/>
        </w:rPr>
        <w:t xml:space="preserve"> туре</w:t>
      </w:r>
      <w:r w:rsidR="0039198C" w:rsidRPr="0039198C">
        <w:rPr>
          <w:color w:val="000000"/>
        </w:rPr>
        <w:t xml:space="preserve"> </w:t>
      </w:r>
      <w:r w:rsidR="0039198C" w:rsidRPr="00307957">
        <w:t>(</w:t>
      </w:r>
      <w:r w:rsidR="00F322C5">
        <w:t xml:space="preserve">2 </w:t>
      </w:r>
      <w:r w:rsidR="00F322C5" w:rsidRPr="00F93740">
        <w:t>марта</w:t>
      </w:r>
      <w:r w:rsidR="00253E01" w:rsidRPr="00F93740">
        <w:t xml:space="preserve"> 202</w:t>
      </w:r>
      <w:r w:rsidR="00C9195F" w:rsidRPr="00F93740">
        <w:t>2</w:t>
      </w:r>
      <w:r w:rsidR="0039198C" w:rsidRPr="00F93740">
        <w:t xml:space="preserve"> года – итоги первого тура конкурса «Открытие»</w:t>
      </w:r>
      <w:r w:rsidR="00B61FBF" w:rsidRPr="00F93740">
        <w:t xml:space="preserve"> на сайте «Сады детства»</w:t>
      </w:r>
      <w:r w:rsidR="0039198C" w:rsidRPr="00F93740">
        <w:t>)</w:t>
      </w:r>
      <w:r w:rsidRPr="00F93740">
        <w:t>.</w:t>
      </w:r>
      <w:r w:rsidR="007F0FED" w:rsidRPr="00F93740">
        <w:t xml:space="preserve"> Все участники прошедшие первый заочный тур представляют мастер -класс в очном мероприятии 1</w:t>
      </w:r>
      <w:r w:rsidR="00F322C5" w:rsidRPr="00F93740">
        <w:t>7</w:t>
      </w:r>
      <w:r w:rsidR="007F0FED" w:rsidRPr="00F93740">
        <w:t xml:space="preserve"> марта</w:t>
      </w:r>
      <w:r w:rsidR="00C9195F" w:rsidRPr="00F93740">
        <w:t xml:space="preserve"> 2022 года</w:t>
      </w:r>
      <w:r w:rsidR="007F0FED" w:rsidRPr="00F93740">
        <w:t>.</w:t>
      </w:r>
    </w:p>
    <w:p w14:paraId="5399994A" w14:textId="77777777" w:rsidR="00996A76" w:rsidRPr="00F93740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69A8220" w14:textId="77777777"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A4E">
        <w:rPr>
          <w:rFonts w:ascii="Times New Roman" w:hAnsi="Times New Roman"/>
          <w:b/>
          <w:sz w:val="24"/>
          <w:szCs w:val="24"/>
        </w:rPr>
        <w:t xml:space="preserve">4. Состав </w:t>
      </w:r>
      <w:r>
        <w:rPr>
          <w:rFonts w:ascii="Times New Roman" w:hAnsi="Times New Roman"/>
          <w:b/>
          <w:sz w:val="24"/>
          <w:szCs w:val="24"/>
        </w:rPr>
        <w:t>жюри</w:t>
      </w:r>
      <w:r w:rsidRPr="00614A4E">
        <w:rPr>
          <w:rFonts w:ascii="Times New Roman" w:hAnsi="Times New Roman"/>
          <w:b/>
          <w:sz w:val="24"/>
          <w:szCs w:val="24"/>
        </w:rPr>
        <w:t xml:space="preserve"> </w:t>
      </w:r>
    </w:p>
    <w:p w14:paraId="307EE216" w14:textId="1971E2F5" w:rsidR="00996A76" w:rsidRPr="00614A4E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Для подготовки, </w:t>
      </w:r>
      <w:r w:rsidRPr="00614A4E">
        <w:rPr>
          <w:rFonts w:ascii="Times New Roman" w:hAnsi="Times New Roman"/>
          <w:sz w:val="24"/>
          <w:szCs w:val="24"/>
        </w:rPr>
        <w:t>проведения и подведения итогов Конкурса создаётся конкурсн</w:t>
      </w:r>
      <w:r>
        <w:rPr>
          <w:rFonts w:ascii="Times New Roman" w:hAnsi="Times New Roman"/>
          <w:sz w:val="24"/>
          <w:szCs w:val="24"/>
        </w:rPr>
        <w:t>ое жюри</w:t>
      </w:r>
      <w:r w:rsidRPr="00614A4E">
        <w:rPr>
          <w:rFonts w:ascii="Times New Roman" w:hAnsi="Times New Roman"/>
          <w:sz w:val="24"/>
          <w:szCs w:val="24"/>
        </w:rPr>
        <w:t xml:space="preserve"> п</w:t>
      </w:r>
      <w:r w:rsidRPr="001729D7">
        <w:rPr>
          <w:rFonts w:ascii="Times New Roman" w:hAnsi="Times New Roman"/>
          <w:sz w:val="24"/>
          <w:szCs w:val="24"/>
        </w:rPr>
        <w:t xml:space="preserve">о </w:t>
      </w:r>
      <w:r w:rsidRPr="001729D7">
        <w:rPr>
          <w:rFonts w:ascii="Times New Roman" w:hAnsi="Times New Roman"/>
          <w:color w:val="000000"/>
          <w:sz w:val="24"/>
          <w:szCs w:val="24"/>
        </w:rPr>
        <w:t>выявлению одаренных, талантливых, творчески работающих молодых педагогов,</w:t>
      </w:r>
      <w:r w:rsidRPr="001729D7">
        <w:rPr>
          <w:rFonts w:ascii="Times New Roman" w:hAnsi="Times New Roman"/>
          <w:sz w:val="24"/>
          <w:szCs w:val="24"/>
        </w:rPr>
        <w:t xml:space="preserve"> отбору </w:t>
      </w:r>
      <w:r w:rsidRPr="00614A4E">
        <w:rPr>
          <w:rFonts w:ascii="Times New Roman" w:hAnsi="Times New Roman"/>
          <w:sz w:val="24"/>
          <w:szCs w:val="24"/>
        </w:rPr>
        <w:t xml:space="preserve">лучших конкурсных материалов </w:t>
      </w:r>
      <w:r>
        <w:rPr>
          <w:rFonts w:ascii="Times New Roman" w:hAnsi="Times New Roman"/>
          <w:sz w:val="24"/>
          <w:szCs w:val="24"/>
        </w:rPr>
        <w:t xml:space="preserve">молодых </w:t>
      </w:r>
      <w:r w:rsidRPr="00614A4E">
        <w:rPr>
          <w:rFonts w:ascii="Times New Roman" w:hAnsi="Times New Roman"/>
          <w:sz w:val="24"/>
          <w:szCs w:val="24"/>
        </w:rPr>
        <w:t xml:space="preserve">педагогов </w:t>
      </w:r>
      <w:r>
        <w:rPr>
          <w:rFonts w:ascii="Times New Roman" w:hAnsi="Times New Roman"/>
          <w:sz w:val="24"/>
          <w:szCs w:val="24"/>
        </w:rPr>
        <w:t>ДОО</w:t>
      </w:r>
      <w:r w:rsidR="00F322C5">
        <w:rPr>
          <w:rFonts w:ascii="Times New Roman" w:hAnsi="Times New Roman"/>
          <w:sz w:val="24"/>
          <w:szCs w:val="24"/>
        </w:rPr>
        <w:t>.</w:t>
      </w:r>
    </w:p>
    <w:p w14:paraId="0EB44561" w14:textId="77777777"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 xml:space="preserve">4.2. Состав </w:t>
      </w:r>
      <w:r>
        <w:rPr>
          <w:rFonts w:ascii="Times New Roman" w:hAnsi="Times New Roman"/>
          <w:sz w:val="24"/>
          <w:szCs w:val="24"/>
        </w:rPr>
        <w:t>жюри</w:t>
      </w:r>
      <w:r w:rsidRPr="00614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утверждается Советом Ассоциации педагогов ДОО МО.</w:t>
      </w:r>
    </w:p>
    <w:p w14:paraId="34D6567B" w14:textId="77777777" w:rsidR="00996A76" w:rsidRPr="00AA6AE8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AA6AE8">
        <w:rPr>
          <w:rFonts w:ascii="Times New Roman" w:hAnsi="Times New Roman"/>
          <w:sz w:val="24"/>
          <w:szCs w:val="24"/>
        </w:rPr>
        <w:t>Жюри осуществляет организационное и информационное сопровождение Конкурса:</w:t>
      </w:r>
    </w:p>
    <w:p w14:paraId="1DC08806" w14:textId="77777777"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 xml:space="preserve">- разрабатывает положение о проведении Конкурса и доводит его до сведения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E2F11C3" w14:textId="77777777" w:rsidR="00996A76" w:rsidRPr="00DC24D5" w:rsidRDefault="00996A76" w:rsidP="00996A76">
      <w:pPr>
        <w:shd w:val="clear" w:color="auto" w:fill="FFFFFF"/>
        <w:tabs>
          <w:tab w:val="left" w:pos="51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4A4E">
        <w:rPr>
          <w:rFonts w:ascii="Times New Roman" w:hAnsi="Times New Roman"/>
          <w:sz w:val="24"/>
          <w:szCs w:val="24"/>
        </w:rPr>
        <w:t xml:space="preserve">заинтересованных лиц и организаций; </w:t>
      </w:r>
      <w:r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A4E">
        <w:rPr>
          <w:rFonts w:ascii="Times New Roman" w:hAnsi="Times New Roman"/>
          <w:sz w:val="24"/>
          <w:szCs w:val="24"/>
        </w:rPr>
        <w:t xml:space="preserve">осуществляет </w:t>
      </w:r>
      <w:r w:rsidR="00D94BA9" w:rsidRPr="00614A4E">
        <w:rPr>
          <w:rFonts w:ascii="Times New Roman" w:hAnsi="Times New Roman"/>
          <w:sz w:val="24"/>
          <w:szCs w:val="24"/>
        </w:rPr>
        <w:t>контроль за</w:t>
      </w:r>
      <w:r w:rsidRPr="00614A4E">
        <w:rPr>
          <w:rFonts w:ascii="Times New Roman" w:hAnsi="Times New Roman"/>
          <w:sz w:val="24"/>
          <w:szCs w:val="24"/>
        </w:rPr>
        <w:t xml:space="preserve"> соблюдением порядка проведения Конкурса; </w:t>
      </w:r>
      <w:r w:rsidRPr="00614A4E">
        <w:rPr>
          <w:rFonts w:ascii="Times New Roman" w:hAnsi="Times New Roman"/>
          <w:sz w:val="24"/>
          <w:szCs w:val="24"/>
        </w:rPr>
        <w:br/>
        <w:t xml:space="preserve">- осуществляет оценивание материалов, представленных на </w:t>
      </w:r>
      <w:r w:rsidR="00D94BA9" w:rsidRPr="00614A4E">
        <w:rPr>
          <w:rFonts w:ascii="Times New Roman" w:hAnsi="Times New Roman"/>
          <w:sz w:val="24"/>
          <w:szCs w:val="24"/>
        </w:rPr>
        <w:t xml:space="preserve">Конкурс; </w:t>
      </w:r>
      <w:r w:rsidR="00D94BA9"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 xml:space="preserve">- обеспечивает публикацию на сайте </w:t>
      </w:r>
      <w:r>
        <w:rPr>
          <w:rFonts w:ascii="Times New Roman" w:hAnsi="Times New Roman"/>
          <w:sz w:val="24"/>
          <w:szCs w:val="24"/>
        </w:rPr>
        <w:t>«Сады детства»</w:t>
      </w:r>
      <w:r w:rsidRPr="00614A4E">
        <w:rPr>
          <w:rFonts w:ascii="Times New Roman" w:hAnsi="Times New Roman"/>
          <w:sz w:val="24"/>
          <w:szCs w:val="24"/>
        </w:rPr>
        <w:t xml:space="preserve"> информацию об итогах Конкурса.</w:t>
      </w:r>
    </w:p>
    <w:p w14:paraId="6EC95FE5" w14:textId="77777777"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70D059" w14:textId="77777777"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24D5">
        <w:rPr>
          <w:rFonts w:ascii="Times New Roman" w:hAnsi="Times New Roman"/>
          <w:b/>
          <w:bCs/>
          <w:color w:val="000000"/>
          <w:sz w:val="24"/>
          <w:szCs w:val="24"/>
        </w:rPr>
        <w:t>5. Оценка Конкурсных заданий</w:t>
      </w:r>
    </w:p>
    <w:p w14:paraId="08F5BF6D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24D5">
        <w:rPr>
          <w:color w:val="000000"/>
        </w:rPr>
        <w:t xml:space="preserve">Во всех заданиях </w:t>
      </w:r>
      <w:r>
        <w:rPr>
          <w:color w:val="000000"/>
        </w:rPr>
        <w:t>жюри</w:t>
      </w:r>
      <w:r w:rsidRPr="00DC24D5">
        <w:rPr>
          <w:color w:val="000000"/>
        </w:rPr>
        <w:t xml:space="preserve"> оценивает уровень профессионализма и творческие способности конкурсанта. </w:t>
      </w:r>
      <w:r w:rsidRPr="001F7F03">
        <w:t>Конкурс проводится в два тура – первый (заочный) и второй (очный).</w:t>
      </w:r>
    </w:p>
    <w:p w14:paraId="56BD6AF3" w14:textId="77777777"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7F03">
        <w:rPr>
          <w:b/>
          <w:color w:val="000000"/>
        </w:rPr>
        <w:t>.1 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1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 w:rsidRPr="001F7F03">
        <w:rPr>
          <w:b/>
          <w:color w:val="000000"/>
        </w:rPr>
        <w:t xml:space="preserve"> «Интернет ресурс» (максимальное количество баллов - 3</w:t>
      </w:r>
      <w:r w:rsidR="00861B66">
        <w:rPr>
          <w:b/>
          <w:color w:val="000000"/>
        </w:rPr>
        <w:t>0</w:t>
      </w:r>
      <w:r w:rsidRPr="001F7F03">
        <w:rPr>
          <w:b/>
          <w:color w:val="000000"/>
        </w:rPr>
        <w:t>).</w:t>
      </w:r>
    </w:p>
    <w:p w14:paraId="3BBCC884" w14:textId="77777777" w:rsidR="00996A76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>Цель: определение способности участников конкурса транслировать свой опыт с использованием информационно-коммуника</w:t>
      </w:r>
      <w:r w:rsidR="00014897">
        <w:rPr>
          <w:color w:val="000000"/>
        </w:rPr>
        <w:t xml:space="preserve">ционных </w:t>
      </w:r>
      <w:r w:rsidRPr="001F7F03">
        <w:rPr>
          <w:color w:val="000000"/>
        </w:rPr>
        <w:t>технологий и умение демонстрировать качество предоставления образовательной информации.</w:t>
      </w:r>
    </w:p>
    <w:p w14:paraId="54653A6E" w14:textId="77777777" w:rsidR="00996A76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конкурса</w:t>
      </w:r>
      <w:r w:rsidRPr="001F7F03">
        <w:rPr>
          <w:color w:val="000000"/>
        </w:rPr>
        <w:t xml:space="preserve"> размещают на личном Интернет-сайте, блоге и т. п. учебные, методические и (или) иные авторские разработки, отражающие опыт работы и демонстрирующие качество представления образовател</w:t>
      </w:r>
      <w:r w:rsidR="004A3B27">
        <w:rPr>
          <w:color w:val="000000"/>
        </w:rPr>
        <w:t xml:space="preserve">ьной информации в сети Интернет, в том числе </w:t>
      </w:r>
      <w:r w:rsidR="004A3B27">
        <w:t>методическая</w:t>
      </w:r>
      <w:r w:rsidR="004A3B27" w:rsidRPr="00FB18EB">
        <w:t xml:space="preserve"> разработк</w:t>
      </w:r>
      <w:r w:rsidR="004A3B27">
        <w:t>а</w:t>
      </w:r>
      <w:r w:rsidR="004A3B27" w:rsidRPr="00FB18EB">
        <w:t xml:space="preserve"> мастер-класса</w:t>
      </w:r>
      <w:r w:rsidR="004A3B27">
        <w:t xml:space="preserve">. </w:t>
      </w:r>
      <w:r w:rsidRPr="001F7F03">
        <w:rPr>
          <w:color w:val="000000"/>
        </w:rPr>
        <w:t>Конкурсное задание оценивается заочно.</w:t>
      </w:r>
    </w:p>
    <w:p w14:paraId="4A7F7CEE" w14:textId="77777777" w:rsidR="00996A76" w:rsidRPr="00DC24D5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C24D5">
        <w:rPr>
          <w:b/>
          <w:color w:val="000000"/>
        </w:rPr>
        <w:t>Критерии оценки:</w:t>
      </w:r>
    </w:p>
    <w:p w14:paraId="17E890AD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актуальность контента (3 балла); </w:t>
      </w:r>
    </w:p>
    <w:p w14:paraId="50030AFF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информативная емкость и оригинальность (3 балла); </w:t>
      </w:r>
    </w:p>
    <w:p w14:paraId="1FC9C3C9" w14:textId="77777777" w:rsidR="00996A76" w:rsidRPr="001F7F03" w:rsidRDefault="00996A76" w:rsidP="00996A76">
      <w:pPr>
        <w:pStyle w:val="Default"/>
        <w:tabs>
          <w:tab w:val="left" w:pos="284"/>
        </w:tabs>
        <w:ind w:left="426" w:right="2258"/>
        <w:jc w:val="both"/>
        <w:rPr>
          <w:szCs w:val="24"/>
        </w:rPr>
      </w:pPr>
      <w:r w:rsidRPr="001F7F03">
        <w:rPr>
          <w:szCs w:val="24"/>
        </w:rPr>
        <w:t xml:space="preserve">- авторский характер опубликованных материалов (3 балла); </w:t>
      </w:r>
    </w:p>
    <w:p w14:paraId="1A68C61F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>- с</w:t>
      </w:r>
      <w:r w:rsidR="004A3B27">
        <w:rPr>
          <w:szCs w:val="24"/>
        </w:rPr>
        <w:t>истематичность наполнения сайта</w:t>
      </w:r>
      <w:r w:rsidRPr="001F7F03">
        <w:rPr>
          <w:szCs w:val="24"/>
        </w:rPr>
        <w:t xml:space="preserve"> (3 балла); </w:t>
      </w:r>
    </w:p>
    <w:p w14:paraId="40854D68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возможность использования в различных </w:t>
      </w:r>
      <w:r w:rsidR="003973CF">
        <w:rPr>
          <w:szCs w:val="24"/>
        </w:rPr>
        <w:t>образовательных</w:t>
      </w:r>
      <w:r w:rsidRPr="001F7F03">
        <w:rPr>
          <w:szCs w:val="24"/>
        </w:rPr>
        <w:t xml:space="preserve"> ситуациях (3 балла). </w:t>
      </w:r>
    </w:p>
    <w:p w14:paraId="54F766D2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>- возможность использования широким кругом п</w:t>
      </w:r>
      <w:r w:rsidR="004A3B27">
        <w:rPr>
          <w:szCs w:val="24"/>
        </w:rPr>
        <w:t xml:space="preserve">едагогических работников </w:t>
      </w:r>
      <w:r w:rsidRPr="001F7F03">
        <w:rPr>
          <w:szCs w:val="24"/>
        </w:rPr>
        <w:t xml:space="preserve">(3 балла); </w:t>
      </w:r>
    </w:p>
    <w:p w14:paraId="3230708A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>- возможность использования широким кругом</w:t>
      </w:r>
      <w:r w:rsidR="00C01705">
        <w:rPr>
          <w:szCs w:val="24"/>
        </w:rPr>
        <w:t xml:space="preserve"> родительской общественности</w:t>
      </w:r>
      <w:r w:rsidRPr="001F7F03">
        <w:rPr>
          <w:szCs w:val="24"/>
        </w:rPr>
        <w:t xml:space="preserve"> (3 балла); </w:t>
      </w:r>
    </w:p>
    <w:p w14:paraId="075A2757" w14:textId="77777777"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lastRenderedPageBreak/>
        <w:t xml:space="preserve">- обеспечение обратной связи (3 балла). </w:t>
      </w:r>
    </w:p>
    <w:p w14:paraId="28A3F9D7" w14:textId="77777777" w:rsidR="00996A76" w:rsidRPr="001F7F03" w:rsidRDefault="00996A76" w:rsidP="00861B6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наличие карты сайта (3 балла); </w:t>
      </w:r>
    </w:p>
    <w:p w14:paraId="35B480A7" w14:textId="77777777" w:rsidR="00996A76" w:rsidRDefault="00996A76" w:rsidP="009373F7">
      <w:pPr>
        <w:pStyle w:val="a3"/>
        <w:tabs>
          <w:tab w:val="left" w:pos="284"/>
        </w:tabs>
        <w:spacing w:before="0" w:beforeAutospacing="0" w:after="0" w:afterAutospacing="0"/>
        <w:ind w:left="426" w:right="414"/>
        <w:jc w:val="both"/>
      </w:pPr>
      <w:r w:rsidRPr="001F7F03">
        <w:t xml:space="preserve">- доступность и простота использования (3 балла). </w:t>
      </w:r>
    </w:p>
    <w:p w14:paraId="68B84E72" w14:textId="1E9CF490" w:rsidR="00996A76" w:rsidRPr="009135BE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A0FB5">
        <w:rPr>
          <w:b/>
        </w:rPr>
        <w:t>5.2.</w:t>
      </w:r>
      <w:r w:rsidRPr="0055691C">
        <w:rPr>
          <w:b/>
          <w:color w:val="000000"/>
        </w:rPr>
        <w:t xml:space="preserve"> </w:t>
      </w:r>
      <w:r w:rsidRPr="001F7F03">
        <w:rPr>
          <w:b/>
          <w:color w:val="000000"/>
        </w:rPr>
        <w:t>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</w:t>
      </w:r>
      <w:r w:rsidR="007F0FED">
        <w:rPr>
          <w:b/>
          <w:color w:val="000000"/>
        </w:rPr>
        <w:t>1</w:t>
      </w:r>
      <w:r w:rsidRPr="001F7F03"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>
        <w:t xml:space="preserve"> </w:t>
      </w:r>
      <w:r w:rsidRPr="001F7F03">
        <w:rPr>
          <w:b/>
        </w:rPr>
        <w:t>Педагогический аудит «</w:t>
      </w:r>
      <w:r>
        <w:rPr>
          <w:b/>
        </w:rPr>
        <w:t>П</w:t>
      </w:r>
      <w:r w:rsidRPr="001F7F03">
        <w:rPr>
          <w:b/>
        </w:rPr>
        <w:t xml:space="preserve">резентация </w:t>
      </w:r>
      <w:r w:rsidRPr="009135BE">
        <w:rPr>
          <w:b/>
        </w:rPr>
        <w:t xml:space="preserve">педагогического кейса» </w:t>
      </w:r>
      <w:r w:rsidRPr="009135BE">
        <w:rPr>
          <w:b/>
          <w:color w:val="000000"/>
        </w:rPr>
        <w:t xml:space="preserve">(максимальное количество баллов - </w:t>
      </w:r>
      <w:r w:rsidR="00861B66">
        <w:rPr>
          <w:b/>
          <w:color w:val="000000"/>
        </w:rPr>
        <w:t>20</w:t>
      </w:r>
      <w:r w:rsidRPr="009135BE">
        <w:rPr>
          <w:b/>
          <w:color w:val="000000"/>
        </w:rPr>
        <w:t xml:space="preserve">). </w:t>
      </w:r>
    </w:p>
    <w:p w14:paraId="01A66C12" w14:textId="77777777" w:rsidR="00996A76" w:rsidRPr="009135BE" w:rsidRDefault="00996A76" w:rsidP="00996A76">
      <w:pPr>
        <w:pStyle w:val="Default"/>
        <w:jc w:val="both"/>
        <w:rPr>
          <w:szCs w:val="24"/>
        </w:rPr>
      </w:pPr>
      <w:r w:rsidRPr="009135BE">
        <w:rPr>
          <w:szCs w:val="24"/>
        </w:rPr>
        <w:t xml:space="preserve">  </w:t>
      </w:r>
      <w:r w:rsidR="00666380" w:rsidRPr="00666380">
        <w:rPr>
          <w:szCs w:val="24"/>
        </w:rPr>
        <w:t xml:space="preserve">Конкурсное задание оценивается заочно. </w:t>
      </w:r>
      <w:r w:rsidRPr="009135BE">
        <w:rPr>
          <w:szCs w:val="24"/>
        </w:rPr>
        <w:t xml:space="preserve">Участниками номинации представляют </w:t>
      </w:r>
      <w:r w:rsidR="00666380">
        <w:rPr>
          <w:szCs w:val="24"/>
        </w:rPr>
        <w:t>презентацию</w:t>
      </w:r>
      <w:r w:rsidRPr="009135BE">
        <w:rPr>
          <w:szCs w:val="24"/>
        </w:rPr>
        <w:t xml:space="preserve"> в электронном виде</w:t>
      </w:r>
      <w:r w:rsidR="00666380">
        <w:rPr>
          <w:szCs w:val="24"/>
        </w:rPr>
        <w:t>,</w:t>
      </w:r>
      <w:r w:rsidRPr="009135BE">
        <w:rPr>
          <w:szCs w:val="24"/>
        </w:rPr>
        <w:t xml:space="preserve"> </w:t>
      </w:r>
      <w:r w:rsidR="00666380" w:rsidRPr="00666380">
        <w:rPr>
          <w:szCs w:val="24"/>
        </w:rPr>
        <w:t>которая должна отражать содержание следующих критериев (не более 15 слайдов).</w:t>
      </w:r>
      <w:r w:rsidR="00666380">
        <w:rPr>
          <w:szCs w:val="24"/>
        </w:rPr>
        <w:t xml:space="preserve"> </w:t>
      </w:r>
    </w:p>
    <w:p w14:paraId="688C9D4B" w14:textId="77777777"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35BE">
        <w:rPr>
          <w:b/>
          <w:color w:val="000000"/>
        </w:rPr>
        <w:t>Критерии оценки:</w:t>
      </w:r>
      <w:r w:rsidRPr="009135BE">
        <w:rPr>
          <w:sz w:val="20"/>
          <w:szCs w:val="20"/>
        </w:rPr>
        <w:t xml:space="preserve"> </w:t>
      </w:r>
    </w:p>
    <w:p w14:paraId="757B2D45" w14:textId="774E25A7" w:rsidR="00666380" w:rsidRPr="00666380" w:rsidRDefault="00666380" w:rsidP="00666380">
      <w:pPr>
        <w:pStyle w:val="a3"/>
        <w:shd w:val="clear" w:color="auto" w:fill="FFFFFF"/>
        <w:spacing w:before="0" w:beforeAutospacing="0" w:after="0"/>
        <w:jc w:val="both"/>
      </w:pPr>
      <w:r w:rsidRPr="00666380">
        <w:t>1</w:t>
      </w:r>
      <w:r>
        <w:t xml:space="preserve">. </w:t>
      </w:r>
      <w:r w:rsidRPr="00666380">
        <w:t>Четкость формулирования педагогической проблемы</w:t>
      </w:r>
      <w:r w:rsidR="00861B66">
        <w:t xml:space="preserve">. </w:t>
      </w:r>
      <w:proofErr w:type="spellStart"/>
      <w:r w:rsidR="00861B66">
        <w:t>Диагностичность</w:t>
      </w:r>
      <w:proofErr w:type="spellEnd"/>
      <w:r w:rsidR="00861B66">
        <w:t xml:space="preserve"> </w:t>
      </w:r>
      <w:r w:rsidRPr="00666380">
        <w:t>цели. Полнота раскрытия цели в задачах. Целесообразность     форм     и     методов деятельности</w:t>
      </w:r>
      <w:r>
        <w:t xml:space="preserve"> –</w:t>
      </w:r>
      <w:r w:rsidR="00C9195F">
        <w:t xml:space="preserve"> </w:t>
      </w:r>
      <w:r w:rsidR="00861B66">
        <w:t xml:space="preserve">5 </w:t>
      </w:r>
      <w:r w:rsidRPr="00666380">
        <w:t>баллов</w:t>
      </w:r>
      <w:r w:rsidR="00C9195F">
        <w:t>.</w:t>
      </w:r>
    </w:p>
    <w:p w14:paraId="1184B25F" w14:textId="752BA277" w:rsidR="00666380" w:rsidRDefault="00666380" w:rsidP="00666380">
      <w:pPr>
        <w:pStyle w:val="a3"/>
        <w:shd w:val="clear" w:color="auto" w:fill="FFFFFF"/>
        <w:spacing w:after="0"/>
        <w:jc w:val="both"/>
      </w:pPr>
      <w:r w:rsidRPr="00666380">
        <w:t>2. Системность и конкретность действий и мероприятий по достижению цели. Новизна опыта.</w:t>
      </w:r>
      <w:r w:rsidR="00861B66">
        <w:t xml:space="preserve"> </w:t>
      </w:r>
      <w:r w:rsidRPr="00666380">
        <w:t xml:space="preserve">– </w:t>
      </w:r>
      <w:r w:rsidR="00861B66">
        <w:t>5</w:t>
      </w:r>
      <w:r w:rsidRPr="00666380">
        <w:t xml:space="preserve"> баллов</w:t>
      </w:r>
      <w:r w:rsidR="00C9195F">
        <w:t>.</w:t>
      </w:r>
    </w:p>
    <w:p w14:paraId="2ABB9532" w14:textId="0C0779D2" w:rsidR="00666380" w:rsidRPr="00666380" w:rsidRDefault="00666380" w:rsidP="00666380">
      <w:pPr>
        <w:pStyle w:val="a3"/>
        <w:shd w:val="clear" w:color="auto" w:fill="FFFFFF"/>
        <w:spacing w:after="0"/>
        <w:jc w:val="both"/>
      </w:pPr>
      <w:r>
        <w:t>3</w:t>
      </w:r>
      <w:r w:rsidR="00C9195F">
        <w:t>.</w:t>
      </w:r>
      <w:r w:rsidRPr="00666380">
        <w:t xml:space="preserve"> Методическая грамотность изложения опыта.</w:t>
      </w:r>
      <w:r>
        <w:t xml:space="preserve"> </w:t>
      </w:r>
      <w:r w:rsidRPr="00666380">
        <w:t>Результаты деятельности (конкретность, полнота и системность)</w:t>
      </w:r>
      <w:r>
        <w:t xml:space="preserve"> –</w:t>
      </w:r>
      <w:r w:rsidR="00861B66">
        <w:t xml:space="preserve"> 5</w:t>
      </w:r>
      <w:r w:rsidRPr="00666380">
        <w:t xml:space="preserve"> баллов</w:t>
      </w:r>
      <w:r w:rsidR="00C9195F">
        <w:t>.</w:t>
      </w:r>
    </w:p>
    <w:p w14:paraId="795758DB" w14:textId="77777777" w:rsidR="00996A76" w:rsidRPr="00666380" w:rsidRDefault="00666380" w:rsidP="00666380">
      <w:pPr>
        <w:pStyle w:val="a3"/>
        <w:shd w:val="clear" w:color="auto" w:fill="FFFFFF"/>
        <w:spacing w:after="0"/>
        <w:jc w:val="both"/>
      </w:pPr>
      <w:r>
        <w:t>4</w:t>
      </w:r>
      <w:r w:rsidRPr="00666380">
        <w:t>.</w:t>
      </w:r>
      <w:r>
        <w:t xml:space="preserve"> </w:t>
      </w:r>
      <w:r w:rsidRPr="00666380">
        <w:t>П</w:t>
      </w:r>
      <w:r w:rsidR="00996A76" w:rsidRPr="00666380">
        <w:t xml:space="preserve">родуктивность воспитательной деятельности </w:t>
      </w:r>
      <w:r w:rsidRPr="00666380">
        <w:t xml:space="preserve">и </w:t>
      </w:r>
      <w:r w:rsidR="00996A76" w:rsidRPr="00666380">
        <w:t xml:space="preserve">деятельности педагогического работника по развитию воспитанников (организация РППС, взаимодействие со специалистами ДОО, деятельность по формированию ЗОЖ, результативность творческой деятельности воспитанников, результативность проектной деятельности педагога, воспитанников и их родителей) – </w:t>
      </w:r>
      <w:r w:rsidR="00861B66">
        <w:t>5</w:t>
      </w:r>
      <w:r w:rsidR="00996A76" w:rsidRPr="00666380">
        <w:t xml:space="preserve"> баллов.</w:t>
      </w:r>
    </w:p>
    <w:p w14:paraId="37F5C71C" w14:textId="18B59775" w:rsidR="007F0FED" w:rsidRDefault="00996A76" w:rsidP="004A058D">
      <w:pPr>
        <w:pStyle w:val="Default"/>
        <w:jc w:val="both"/>
        <w:rPr>
          <w:b/>
        </w:rPr>
      </w:pPr>
      <w:r w:rsidRPr="009135BE">
        <w:rPr>
          <w:b/>
        </w:rPr>
        <w:t xml:space="preserve">5.3. </w:t>
      </w:r>
      <w:r w:rsidR="007F0FED">
        <w:rPr>
          <w:b/>
        </w:rPr>
        <w:t>Конкурсное задание второго заочного тура «Мероприятие с детьми».</w:t>
      </w:r>
      <w:r w:rsidR="006548F6" w:rsidRPr="006548F6">
        <w:rPr>
          <w:b/>
        </w:rPr>
        <w:t xml:space="preserve">       Максимальное количество баллов – 50 баллов.</w:t>
      </w:r>
    </w:p>
    <w:p w14:paraId="40C520BE" w14:textId="7EBCA5E9" w:rsidR="00F322C5" w:rsidRPr="00F322C5" w:rsidRDefault="006548F6" w:rsidP="00F322C5">
      <w:pPr>
        <w:spacing w:after="0" w:line="240" w:lineRule="auto"/>
        <w:jc w:val="both"/>
        <w:rPr>
          <w:shd w:val="clear" w:color="auto" w:fill="FFFFFF"/>
        </w:rPr>
      </w:pPr>
      <w:r w:rsidRPr="006548F6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  <w:r w:rsidRPr="00F322C5">
        <w:rPr>
          <w:rFonts w:ascii="Times New Roman" w:eastAsiaTheme="minorHAnsi" w:hAnsi="Times New Roman"/>
          <w:sz w:val="24"/>
          <w:szCs w:val="24"/>
        </w:rPr>
        <w:t xml:space="preserve">Видео с Мероприятия снимается участником самостоятельно и располагается на канале </w:t>
      </w:r>
      <w:r w:rsidR="00C9195F" w:rsidRPr="00C9195F">
        <w:rPr>
          <w:rFonts w:ascii="Times New Roman" w:eastAsiaTheme="minorHAnsi" w:hAnsi="Times New Roman"/>
          <w:b/>
          <w:sz w:val="24"/>
          <w:szCs w:val="24"/>
        </w:rPr>
        <w:t>ttps://www.youtube.com</w:t>
      </w:r>
      <w:r w:rsidRPr="00F322C5">
        <w:rPr>
          <w:rFonts w:ascii="Times New Roman" w:eastAsiaTheme="minorHAnsi" w:hAnsi="Times New Roman"/>
          <w:sz w:val="24"/>
          <w:szCs w:val="24"/>
        </w:rPr>
        <w:t xml:space="preserve"> с пометкой: «Конкурс «Открытие-2022»</w:t>
      </w:r>
      <w:r w:rsidR="00F322C5">
        <w:rPr>
          <w:rFonts w:ascii="Times New Roman" w:eastAsiaTheme="minorHAnsi" w:hAnsi="Times New Roman"/>
          <w:sz w:val="24"/>
          <w:szCs w:val="24"/>
        </w:rPr>
        <w:t xml:space="preserve">, </w:t>
      </w:r>
      <w:r w:rsidR="00C9195F">
        <w:rPr>
          <w:rFonts w:ascii="Times New Roman" w:eastAsiaTheme="minorHAnsi" w:hAnsi="Times New Roman"/>
          <w:sz w:val="24"/>
          <w:szCs w:val="24"/>
        </w:rPr>
        <w:t>с</w:t>
      </w:r>
      <w:r w:rsidR="00F322C5">
        <w:rPr>
          <w:rFonts w:ascii="Times New Roman" w:eastAsiaTheme="minorHAnsi" w:hAnsi="Times New Roman"/>
          <w:sz w:val="24"/>
          <w:szCs w:val="24"/>
        </w:rPr>
        <w:t xml:space="preserve">сылка со сценарием отправляются на почту Ассоциации  </w:t>
      </w:r>
      <w:hyperlink r:id="rId6" w:history="1">
        <w:r w:rsidR="00F322C5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associacia</w:t>
        </w:r>
        <w:r w:rsidR="00F322C5" w:rsidRPr="00F322C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F322C5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</w:t>
        </w:r>
        <w:r w:rsidR="00F322C5" w:rsidRPr="00F322C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F322C5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F322C5" w:rsidRPr="00F322C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F322C5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2644707" w14:textId="792EDB15" w:rsidR="006548F6" w:rsidRPr="006548F6" w:rsidRDefault="006548F6" w:rsidP="00C919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EA1E170" w14:textId="02449EFC" w:rsidR="006548F6" w:rsidRPr="006548F6" w:rsidRDefault="006548F6" w:rsidP="00F322C5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 Возраст детей, группа для проведения мероприятия определяется </w:t>
      </w:r>
      <w:r w:rsidRPr="00F322C5">
        <w:rPr>
          <w:rFonts w:ascii="Times New Roman" w:eastAsiaTheme="minorHAnsi" w:hAnsi="Times New Roman"/>
          <w:sz w:val="24"/>
          <w:szCs w:val="24"/>
        </w:rPr>
        <w:t>самостоятельно</w:t>
      </w:r>
      <w:r w:rsidRPr="006548F6">
        <w:rPr>
          <w:rFonts w:ascii="Times New Roman" w:eastAsiaTheme="minorHAnsi" w:hAnsi="Times New Roman"/>
          <w:sz w:val="24"/>
          <w:szCs w:val="24"/>
        </w:rPr>
        <w:t>.</w:t>
      </w:r>
    </w:p>
    <w:p w14:paraId="23528D62" w14:textId="77777777" w:rsidR="006548F6" w:rsidRPr="006548F6" w:rsidRDefault="006548F6" w:rsidP="00F322C5">
      <w:pPr>
        <w:spacing w:after="0" w:line="240" w:lineRule="auto"/>
        <w:ind w:firstLine="2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 Регламент: образовательная деятельность с воспитанниками – 20 минут, самоанализ до 10 минут.</w:t>
      </w:r>
    </w:p>
    <w:p w14:paraId="3106C0A5" w14:textId="3FB469E6" w:rsidR="006548F6" w:rsidRPr="00C9195F" w:rsidRDefault="006548F6" w:rsidP="00C9195F">
      <w:pPr>
        <w:pStyle w:val="Default"/>
        <w:jc w:val="both"/>
        <w:rPr>
          <w:szCs w:val="24"/>
        </w:rPr>
      </w:pPr>
      <w:r w:rsidRPr="00C9195F">
        <w:rPr>
          <w:rFonts w:eastAsiaTheme="minorHAnsi"/>
          <w:b/>
          <w:szCs w:val="24"/>
        </w:rPr>
        <w:t xml:space="preserve">      Критерии оценивания</w:t>
      </w:r>
      <w:r w:rsidR="00C9195F">
        <w:rPr>
          <w:rFonts w:eastAsiaTheme="minorHAnsi"/>
          <w:b/>
          <w:szCs w:val="24"/>
        </w:rPr>
        <w:t xml:space="preserve"> </w:t>
      </w:r>
      <w:r w:rsidR="00C9195F" w:rsidRPr="009135BE">
        <w:rPr>
          <w:szCs w:val="24"/>
        </w:rPr>
        <w:t>(</w:t>
      </w:r>
      <w:r w:rsidR="00C9195F" w:rsidRPr="009135BE">
        <w:rPr>
          <w:b/>
          <w:szCs w:val="24"/>
        </w:rPr>
        <w:t>максимальное количество баллов - 25)</w:t>
      </w:r>
      <w:r w:rsidRPr="006548F6">
        <w:rPr>
          <w:rFonts w:eastAsiaTheme="minorHAnsi"/>
          <w:szCs w:val="24"/>
        </w:rPr>
        <w:t>:</w:t>
      </w:r>
    </w:p>
    <w:p w14:paraId="6B193DD3" w14:textId="7460EA6D" w:rsidR="006548F6" w:rsidRPr="00F93740" w:rsidRDefault="006548F6" w:rsidP="00F322C5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9195F">
        <w:rPr>
          <w:rFonts w:ascii="Times New Roman" w:eastAsiaTheme="minorHAnsi" w:hAnsi="Times New Roman"/>
          <w:sz w:val="24"/>
          <w:szCs w:val="24"/>
        </w:rPr>
        <w:t>-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9195F">
        <w:rPr>
          <w:rFonts w:ascii="Times New Roman" w:eastAsiaTheme="minorHAnsi" w:hAnsi="Times New Roman"/>
          <w:i/>
          <w:sz w:val="24"/>
          <w:szCs w:val="24"/>
          <w:u w:val="single"/>
        </w:rPr>
        <w:t>педагогическая мобильность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 (способность конструирования процесса воспитания и обучения в условиях конкретной образовательной ситуации и организации совестной деятельности с другими субъектами образовательного процесса (педагогами и воспитанниками)</w:t>
      </w:r>
      <w:r w:rsidR="00C9195F" w:rsidRPr="00C9195F">
        <w:t xml:space="preserve"> </w:t>
      </w:r>
      <w:r w:rsidR="00C9195F" w:rsidRPr="00C9195F">
        <w:rPr>
          <w:color w:val="FF0000"/>
        </w:rPr>
        <w:t>–</w:t>
      </w:r>
      <w:r w:rsidR="00C9195F" w:rsidRPr="00666380">
        <w:t xml:space="preserve"> </w:t>
      </w:r>
      <w:r w:rsidR="00C9195F" w:rsidRPr="00F93740">
        <w:rPr>
          <w:rFonts w:ascii="Times New Roman" w:hAnsi="Times New Roman"/>
        </w:rPr>
        <w:t>5 баллов</w:t>
      </w:r>
      <w:r w:rsidRPr="00F93740">
        <w:rPr>
          <w:rFonts w:ascii="Times New Roman" w:eastAsiaTheme="minorHAnsi" w:hAnsi="Times New Roman"/>
          <w:sz w:val="24"/>
          <w:szCs w:val="24"/>
        </w:rPr>
        <w:t>;</w:t>
      </w:r>
    </w:p>
    <w:p w14:paraId="4265B739" w14:textId="5B7E2285" w:rsidR="006548F6" w:rsidRPr="00F93740" w:rsidRDefault="006548F6" w:rsidP="00C9195F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F9374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-</w:t>
      </w:r>
      <w:r w:rsidRPr="00F93740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93740">
        <w:rPr>
          <w:rFonts w:ascii="Times New Roman" w:eastAsiaTheme="minorHAnsi" w:hAnsi="Times New Roman"/>
          <w:i/>
          <w:sz w:val="24"/>
          <w:szCs w:val="24"/>
          <w:u w:val="single"/>
        </w:rPr>
        <w:t>методическая компетентность</w:t>
      </w:r>
      <w:r w:rsidRPr="00F93740">
        <w:rPr>
          <w:rFonts w:ascii="Times New Roman" w:eastAsiaTheme="minorHAnsi" w:hAnsi="Times New Roman"/>
          <w:sz w:val="24"/>
          <w:szCs w:val="24"/>
        </w:rPr>
        <w:t xml:space="preserve"> (соответствие формы, содержания, методов и приемов возрасту детей, а также реализация современных, в том числе интерактивных, форм и методов)</w:t>
      </w:r>
      <w:r w:rsidR="00C9195F" w:rsidRPr="00F93740">
        <w:t xml:space="preserve"> – </w:t>
      </w:r>
      <w:r w:rsidR="00C9195F" w:rsidRPr="00F93740">
        <w:rPr>
          <w:rFonts w:ascii="Times New Roman" w:hAnsi="Times New Roman"/>
        </w:rPr>
        <w:t>5 баллов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;</w:t>
      </w:r>
    </w:p>
    <w:p w14:paraId="5332CB04" w14:textId="1BADCCF4" w:rsidR="006548F6" w:rsidRPr="00F93740" w:rsidRDefault="006548F6" w:rsidP="00C9195F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F93740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-</w:t>
      </w:r>
      <w:r w:rsidRPr="00F93740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93740">
        <w:rPr>
          <w:rFonts w:ascii="Times New Roman" w:eastAsiaTheme="minorHAnsi" w:hAnsi="Times New Roman"/>
          <w:i/>
          <w:sz w:val="24"/>
          <w:szCs w:val="24"/>
          <w:u w:val="single"/>
        </w:rPr>
        <w:t>умение организовывать и удерживать интерес детей в течение образовательной деятельности</w:t>
      </w:r>
      <w:r w:rsidRPr="00F93740">
        <w:rPr>
          <w:rFonts w:ascii="Times New Roman" w:eastAsiaTheme="minorHAnsi" w:hAnsi="Times New Roman"/>
          <w:sz w:val="24"/>
          <w:szCs w:val="24"/>
        </w:rPr>
        <w:t>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 xml:space="preserve"> </w:t>
      </w:r>
      <w:r w:rsidR="00C9195F" w:rsidRPr="00F93740">
        <w:t xml:space="preserve">– </w:t>
      </w:r>
      <w:r w:rsidR="00C9195F" w:rsidRPr="00F93740">
        <w:rPr>
          <w:rFonts w:ascii="Times New Roman" w:hAnsi="Times New Roman"/>
        </w:rPr>
        <w:t>5 баллов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;</w:t>
      </w:r>
    </w:p>
    <w:p w14:paraId="5EA332F7" w14:textId="25FBA7E7" w:rsidR="006548F6" w:rsidRPr="00F93740" w:rsidRDefault="006548F6" w:rsidP="00C9195F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F93740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-</w:t>
      </w:r>
      <w:r w:rsidRPr="00F93740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93740">
        <w:rPr>
          <w:rFonts w:ascii="Times New Roman" w:eastAsiaTheme="minorHAnsi" w:hAnsi="Times New Roman"/>
          <w:i/>
          <w:sz w:val="24"/>
          <w:szCs w:val="24"/>
          <w:u w:val="single"/>
        </w:rPr>
        <w:t>организация конструктивного взаимодействия детей в разных видах деятельности</w:t>
      </w:r>
      <w:r w:rsidRPr="00F93740">
        <w:rPr>
          <w:rFonts w:ascii="Times New Roman" w:eastAsiaTheme="minorHAnsi" w:hAnsi="Times New Roman"/>
          <w:sz w:val="24"/>
          <w:szCs w:val="24"/>
        </w:rPr>
        <w:t>, создание условий для свободного выбора детьми деятельности, участников совместной деятельности, материалов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 xml:space="preserve"> </w:t>
      </w:r>
      <w:r w:rsidR="00C9195F" w:rsidRPr="00F93740">
        <w:t xml:space="preserve">– </w:t>
      </w:r>
      <w:r w:rsidR="00C9195F" w:rsidRPr="00F93740">
        <w:rPr>
          <w:rFonts w:ascii="Times New Roman" w:hAnsi="Times New Roman"/>
        </w:rPr>
        <w:t>5 баллов</w:t>
      </w:r>
      <w:r w:rsidR="00C9195F" w:rsidRPr="00F93740">
        <w:rPr>
          <w:rFonts w:ascii="Times New Roman" w:eastAsiaTheme="minorHAnsi" w:hAnsi="Times New Roman"/>
          <w:sz w:val="24"/>
          <w:szCs w:val="24"/>
        </w:rPr>
        <w:t>;</w:t>
      </w:r>
    </w:p>
    <w:p w14:paraId="77D29870" w14:textId="40F9F616" w:rsidR="00B027D6" w:rsidRPr="00C9195F" w:rsidRDefault="006548F6" w:rsidP="00B027D6">
      <w:pPr>
        <w:spacing w:after="0" w:line="240" w:lineRule="auto"/>
        <w:ind w:firstLine="260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93740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     </w:t>
      </w:r>
      <w:r w:rsidR="00C9195F" w:rsidRPr="00F93740">
        <w:rPr>
          <w:rFonts w:ascii="Times New Roman" w:eastAsiaTheme="minorHAnsi" w:hAnsi="Times New Roman"/>
          <w:i/>
          <w:sz w:val="24"/>
          <w:szCs w:val="24"/>
        </w:rPr>
        <w:t>-</w:t>
      </w:r>
      <w:r w:rsidRPr="00F93740"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r w:rsidRPr="00F93740">
        <w:rPr>
          <w:rFonts w:ascii="Times New Roman" w:eastAsiaTheme="minorHAnsi" w:hAnsi="Times New Roman"/>
          <w:i/>
          <w:sz w:val="24"/>
          <w:szCs w:val="24"/>
          <w:u w:val="single"/>
        </w:rPr>
        <w:t>умение использовать методы и средства анализа психолого-педагогического мониторинга,</w:t>
      </w:r>
      <w:r w:rsidRPr="00F93740">
        <w:rPr>
          <w:rFonts w:ascii="Times New Roman" w:eastAsiaTheme="minorHAnsi" w:hAnsi="Times New Roman"/>
          <w:sz w:val="24"/>
          <w:szCs w:val="24"/>
        </w:rPr>
        <w:t xml:space="preserve">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</w:t>
      </w:r>
      <w:r w:rsidR="00B027D6" w:rsidRPr="00F93740">
        <w:rPr>
          <w:rFonts w:ascii="Times New Roman" w:eastAsiaTheme="minorHAnsi" w:hAnsi="Times New Roman"/>
          <w:sz w:val="24"/>
          <w:szCs w:val="24"/>
        </w:rPr>
        <w:t xml:space="preserve"> </w:t>
      </w:r>
      <w:r w:rsidR="00B027D6" w:rsidRPr="00F93740">
        <w:t xml:space="preserve">– </w:t>
      </w:r>
      <w:r w:rsidR="00B027D6" w:rsidRPr="00F93740">
        <w:rPr>
          <w:rFonts w:ascii="Times New Roman" w:hAnsi="Times New Roman"/>
        </w:rPr>
        <w:t>5 баллов</w:t>
      </w:r>
      <w:r w:rsidR="00F93740">
        <w:rPr>
          <w:rFonts w:ascii="Times New Roman" w:eastAsiaTheme="minorHAnsi" w:hAnsi="Times New Roman"/>
          <w:color w:val="FF0000"/>
          <w:sz w:val="24"/>
          <w:szCs w:val="24"/>
        </w:rPr>
        <w:t>.</w:t>
      </w:r>
    </w:p>
    <w:p w14:paraId="35E717C1" w14:textId="61E32812" w:rsidR="006548F6" w:rsidRPr="006548F6" w:rsidRDefault="006548F6" w:rsidP="00B027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427A0E4" w14:textId="77777777" w:rsidR="006548F6" w:rsidRPr="006548F6" w:rsidRDefault="006548F6" w:rsidP="00F322C5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  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14:paraId="3F541D53" w14:textId="72E3F73F" w:rsidR="006548F6" w:rsidRPr="006548F6" w:rsidRDefault="006548F6" w:rsidP="00F322C5">
      <w:pPr>
        <w:spacing w:after="0" w:line="240" w:lineRule="auto"/>
        <w:ind w:firstLine="260"/>
        <w:jc w:val="both"/>
        <w:rPr>
          <w:rFonts w:ascii="Times New Roman" w:eastAsiaTheme="minorHAnsi" w:hAnsi="Times New Roman"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 До начала конкурсного испытания участники </w:t>
      </w:r>
      <w:r w:rsidRPr="00F322C5">
        <w:rPr>
          <w:rFonts w:ascii="Times New Roman" w:eastAsiaTheme="minorHAnsi" w:hAnsi="Times New Roman"/>
          <w:sz w:val="24"/>
          <w:szCs w:val="24"/>
        </w:rPr>
        <w:t xml:space="preserve">присылают 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 членам жюри сценарий педагогического мероприятия</w:t>
      </w:r>
      <w:r w:rsidRPr="00F322C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548F6">
        <w:rPr>
          <w:rFonts w:ascii="Times New Roman" w:eastAsiaTheme="minorHAnsi" w:hAnsi="Times New Roman"/>
          <w:sz w:val="24"/>
          <w:szCs w:val="24"/>
        </w:rPr>
        <w:t>в котором описаны цель, основные задачи, примерных ход мероприятия, планируемый результат (объем – до 3 страниц формата А4).</w:t>
      </w:r>
    </w:p>
    <w:p w14:paraId="01CB5AD0" w14:textId="77777777" w:rsidR="006548F6" w:rsidRDefault="006548F6" w:rsidP="004A058D">
      <w:pPr>
        <w:pStyle w:val="Default"/>
        <w:jc w:val="both"/>
        <w:rPr>
          <w:b/>
        </w:rPr>
      </w:pPr>
    </w:p>
    <w:p w14:paraId="26F8C485" w14:textId="6D6F32AD" w:rsidR="004A058D" w:rsidRPr="009135BE" w:rsidRDefault="007F0FED" w:rsidP="004A058D">
      <w:pPr>
        <w:pStyle w:val="Default"/>
        <w:jc w:val="both"/>
        <w:rPr>
          <w:szCs w:val="24"/>
        </w:rPr>
      </w:pPr>
      <w:r>
        <w:rPr>
          <w:b/>
          <w:szCs w:val="24"/>
        </w:rPr>
        <w:t xml:space="preserve">5.4 </w:t>
      </w:r>
      <w:r w:rsidR="004A058D" w:rsidRPr="009135BE">
        <w:rPr>
          <w:b/>
          <w:szCs w:val="24"/>
        </w:rPr>
        <w:t>Конкурсное мероприятие  очного тура.</w:t>
      </w:r>
      <w:r w:rsidR="004A058D" w:rsidRPr="009135BE">
        <w:rPr>
          <w:color w:val="FF0000"/>
          <w:szCs w:val="24"/>
        </w:rPr>
        <w:t xml:space="preserve"> </w:t>
      </w:r>
      <w:r w:rsidR="004A058D" w:rsidRPr="009135BE">
        <w:rPr>
          <w:b/>
          <w:color w:val="auto"/>
          <w:szCs w:val="24"/>
        </w:rPr>
        <w:t xml:space="preserve">Проведение мастер-класса </w:t>
      </w:r>
      <w:r w:rsidR="004A058D" w:rsidRPr="009135BE">
        <w:rPr>
          <w:szCs w:val="24"/>
        </w:rPr>
        <w:t>(</w:t>
      </w:r>
      <w:r w:rsidR="004A058D" w:rsidRPr="009135BE">
        <w:rPr>
          <w:b/>
          <w:szCs w:val="24"/>
        </w:rPr>
        <w:t xml:space="preserve">максимальное количество баллов - </w:t>
      </w:r>
      <w:r w:rsidR="00266177" w:rsidRPr="009135BE">
        <w:rPr>
          <w:b/>
          <w:szCs w:val="24"/>
        </w:rPr>
        <w:t>25</w:t>
      </w:r>
      <w:r w:rsidR="004A058D" w:rsidRPr="009135BE">
        <w:rPr>
          <w:b/>
          <w:szCs w:val="24"/>
        </w:rPr>
        <w:t>)</w:t>
      </w:r>
      <w:r w:rsidR="004A058D" w:rsidRPr="009135BE">
        <w:rPr>
          <w:i/>
          <w:szCs w:val="24"/>
        </w:rPr>
        <w:t xml:space="preserve"> </w:t>
      </w:r>
    </w:p>
    <w:p w14:paraId="3097D8A4" w14:textId="77777777" w:rsidR="00120EEA" w:rsidRPr="009135BE" w:rsidRDefault="004A058D" w:rsidP="00120EEA">
      <w:pPr>
        <w:pStyle w:val="Default"/>
        <w:jc w:val="both"/>
      </w:pPr>
      <w:r w:rsidRPr="009135BE">
        <w:t xml:space="preserve">   </w:t>
      </w:r>
      <w:r w:rsidR="00120EEA" w:rsidRPr="009135BE">
        <w:t>Цели и задачи</w:t>
      </w:r>
      <w:r w:rsidR="0032457F" w:rsidRPr="009135BE">
        <w:t>:</w:t>
      </w:r>
      <w:r w:rsidR="00120EEA" w:rsidRPr="009135BE">
        <w:t xml:space="preserve"> </w:t>
      </w:r>
    </w:p>
    <w:p w14:paraId="4C5ED981" w14:textId="77777777" w:rsidR="00120EEA" w:rsidRPr="009135BE" w:rsidRDefault="00120EEA" w:rsidP="00120EEA">
      <w:pPr>
        <w:pStyle w:val="Default"/>
        <w:numPr>
          <w:ilvl w:val="0"/>
          <w:numId w:val="5"/>
        </w:numPr>
        <w:jc w:val="both"/>
      </w:pPr>
      <w:r w:rsidRPr="009135BE">
        <w:t>Развитие творческого потенциала педагогов;</w:t>
      </w:r>
    </w:p>
    <w:p w14:paraId="6DCB001A" w14:textId="77777777" w:rsidR="00120EEA" w:rsidRPr="009135BE" w:rsidRDefault="00120EEA" w:rsidP="00120EEA">
      <w:pPr>
        <w:pStyle w:val="Default"/>
        <w:numPr>
          <w:ilvl w:val="0"/>
          <w:numId w:val="5"/>
        </w:numPr>
        <w:jc w:val="both"/>
      </w:pPr>
      <w:r w:rsidRPr="009135BE">
        <w:t>Приобретение новых знаний, умений и навыков в творчестве;</w:t>
      </w:r>
    </w:p>
    <w:p w14:paraId="1FCFE846" w14:textId="77777777" w:rsidR="00120EEA" w:rsidRPr="009135BE" w:rsidRDefault="00120EEA" w:rsidP="00120EEA">
      <w:pPr>
        <w:pStyle w:val="Default"/>
        <w:numPr>
          <w:ilvl w:val="0"/>
          <w:numId w:val="5"/>
        </w:numPr>
        <w:jc w:val="both"/>
      </w:pPr>
      <w:r w:rsidRPr="009135BE">
        <w:t>Выявление творчески работающих педагогов</w:t>
      </w:r>
      <w:r w:rsidR="00404255" w:rsidRPr="009135BE">
        <w:t>;</w:t>
      </w:r>
    </w:p>
    <w:p w14:paraId="060E7E9B" w14:textId="77777777" w:rsidR="00120EEA" w:rsidRPr="009135BE" w:rsidRDefault="00120EEA" w:rsidP="00120EEA">
      <w:pPr>
        <w:pStyle w:val="Default"/>
        <w:numPr>
          <w:ilvl w:val="0"/>
          <w:numId w:val="5"/>
        </w:numPr>
        <w:jc w:val="both"/>
      </w:pPr>
      <w:r w:rsidRPr="009135BE">
        <w:t>Распространение передового опыта работы интересных творческих педагогов;</w:t>
      </w:r>
    </w:p>
    <w:p w14:paraId="751BA41F" w14:textId="77777777" w:rsidR="0032457F" w:rsidRPr="009135BE" w:rsidRDefault="009373F7" w:rsidP="00120EEA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9135BE">
        <w:t>Повышение мастерства участников.</w:t>
      </w:r>
    </w:p>
    <w:p w14:paraId="407432B9" w14:textId="77777777" w:rsidR="0032457F" w:rsidRDefault="0032457F" w:rsidP="004A058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4CAA79E" w14:textId="77777777" w:rsidR="004A058D" w:rsidRPr="001F7F03" w:rsidRDefault="0032457F" w:rsidP="004A058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4A058D" w:rsidRPr="001F7F03">
        <w:t xml:space="preserve">Формат: публичное </w:t>
      </w:r>
      <w:r w:rsidR="004A058D">
        <w:t xml:space="preserve">проведение мастер-класса </w:t>
      </w:r>
      <w:r w:rsidR="004A058D" w:rsidRPr="004E5EA0">
        <w:t>(</w:t>
      </w:r>
      <w:r w:rsidR="004A058D">
        <w:t>2</w:t>
      </w:r>
      <w:r w:rsidR="004A058D" w:rsidRPr="004E5EA0">
        <w:t>0 минут).</w:t>
      </w:r>
      <w:r w:rsidR="004A058D" w:rsidRPr="001F7F03">
        <w:t xml:space="preserve"> В рамках конкурсного задания участникам предоставляется возможность продемонстрировать </w:t>
      </w:r>
      <w:r w:rsidR="004A058D">
        <w:t>профессиональные качества</w:t>
      </w:r>
      <w:r w:rsidR="004A058D" w:rsidRPr="001F7F03">
        <w:t xml:space="preserve">. </w:t>
      </w:r>
    </w:p>
    <w:p w14:paraId="2D8D2C05" w14:textId="77777777" w:rsidR="004A058D" w:rsidRPr="00FB18EB" w:rsidRDefault="004A058D" w:rsidP="004A05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DE8A92" w14:textId="77777777" w:rsidR="004A058D" w:rsidRDefault="004A058D" w:rsidP="004A0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755">
        <w:rPr>
          <w:rFonts w:ascii="Times New Roman" w:hAnsi="Times New Roman"/>
          <w:sz w:val="24"/>
          <w:szCs w:val="24"/>
        </w:rPr>
        <w:t xml:space="preserve"> </w:t>
      </w:r>
      <w:r w:rsidRPr="00F00755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376B2D8" w14:textId="77777777" w:rsidR="004A058D" w:rsidRPr="00FB18EB" w:rsidRDefault="004A058D" w:rsidP="004A05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 xml:space="preserve">грамотность постановки педагогических целей и задач и их соответствие содержанию </w:t>
      </w:r>
    </w:p>
    <w:p w14:paraId="3BB7DDF6" w14:textId="77777777" w:rsidR="004A058D" w:rsidRPr="00FB18EB" w:rsidRDefault="004A058D" w:rsidP="004A058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мастер-класса</w:t>
      </w:r>
      <w:r w:rsidRPr="00FB18EB">
        <w:rPr>
          <w:rFonts w:ascii="Times New Roman" w:hAnsi="Times New Roman"/>
          <w:sz w:val="24"/>
          <w:szCs w:val="24"/>
        </w:rPr>
        <w:t xml:space="preserve"> (5 баллов);</w:t>
      </w:r>
      <w:r w:rsidRPr="00FB18EB">
        <w:rPr>
          <w:rFonts w:ascii="Times New Roman" w:hAnsi="Times New Roman"/>
          <w:sz w:val="24"/>
          <w:szCs w:val="24"/>
        </w:rPr>
        <w:tab/>
      </w:r>
    </w:p>
    <w:p w14:paraId="17CB09E0" w14:textId="77777777" w:rsidR="004A058D" w:rsidRPr="00F00755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755">
        <w:rPr>
          <w:rFonts w:ascii="Times New Roman" w:hAnsi="Times New Roman"/>
          <w:sz w:val="24"/>
          <w:szCs w:val="24"/>
        </w:rPr>
        <w:t>боснованность используемых методов и приемов (5 баллов);</w:t>
      </w:r>
    </w:p>
    <w:p w14:paraId="6346923E" w14:textId="77777777" w:rsidR="004A058D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00755">
        <w:rPr>
          <w:rFonts w:ascii="Times New Roman" w:hAnsi="Times New Roman"/>
          <w:sz w:val="24"/>
          <w:szCs w:val="24"/>
        </w:rPr>
        <w:t xml:space="preserve">спользование наглядного, раздаточного материала; фото-, аудио-, </w:t>
      </w:r>
      <w:r w:rsidR="009373F7" w:rsidRPr="00F00755">
        <w:rPr>
          <w:rFonts w:ascii="Times New Roman" w:hAnsi="Times New Roman"/>
          <w:sz w:val="24"/>
          <w:szCs w:val="24"/>
        </w:rPr>
        <w:t>видеоматериалов</w:t>
      </w:r>
      <w:r w:rsidRPr="00F00755">
        <w:rPr>
          <w:rFonts w:ascii="Times New Roman" w:hAnsi="Times New Roman"/>
          <w:sz w:val="24"/>
          <w:szCs w:val="24"/>
        </w:rPr>
        <w:t xml:space="preserve">; </w:t>
      </w:r>
    </w:p>
    <w:p w14:paraId="25653362" w14:textId="77777777" w:rsidR="004A058D" w:rsidRPr="00FB18EB" w:rsidRDefault="004A058D" w:rsidP="004A058D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>технических средств обучения (5 баллов);</w:t>
      </w:r>
    </w:p>
    <w:p w14:paraId="36710ECB" w14:textId="77777777" w:rsidR="004A058D" w:rsidRPr="00F00755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755">
        <w:rPr>
          <w:rFonts w:ascii="Times New Roman" w:hAnsi="Times New Roman"/>
          <w:sz w:val="24"/>
          <w:szCs w:val="24"/>
        </w:rPr>
        <w:t xml:space="preserve">ригинальность замысла </w:t>
      </w:r>
      <w:r>
        <w:rPr>
          <w:rFonts w:ascii="Times New Roman" w:hAnsi="Times New Roman"/>
          <w:sz w:val="24"/>
          <w:szCs w:val="24"/>
        </w:rPr>
        <w:t>мастер-класса</w:t>
      </w:r>
      <w:r w:rsidRPr="00F00755">
        <w:rPr>
          <w:rFonts w:ascii="Times New Roman" w:hAnsi="Times New Roman"/>
          <w:sz w:val="24"/>
          <w:szCs w:val="24"/>
        </w:rPr>
        <w:t xml:space="preserve">, нестандартный подход к организации </w:t>
      </w:r>
      <w:r>
        <w:rPr>
          <w:rFonts w:ascii="Times New Roman" w:hAnsi="Times New Roman"/>
          <w:sz w:val="24"/>
          <w:szCs w:val="24"/>
        </w:rPr>
        <w:t>его проведения</w:t>
      </w:r>
      <w:r w:rsidRPr="00F00755">
        <w:rPr>
          <w:rFonts w:ascii="Times New Roman" w:hAnsi="Times New Roman"/>
          <w:sz w:val="24"/>
          <w:szCs w:val="24"/>
        </w:rPr>
        <w:t xml:space="preserve"> (5 баллов);</w:t>
      </w:r>
      <w:r w:rsidRPr="00F00755">
        <w:rPr>
          <w:rFonts w:ascii="Times New Roman" w:hAnsi="Times New Roman"/>
          <w:sz w:val="24"/>
          <w:szCs w:val="24"/>
        </w:rPr>
        <w:tab/>
      </w:r>
    </w:p>
    <w:p w14:paraId="2A515392" w14:textId="77777777" w:rsidR="004A058D" w:rsidRDefault="004A058D" w:rsidP="004A05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>наличие описания конкретного результата реализации данной методической разработки в образовательном процессе (5 баллов).</w:t>
      </w:r>
      <w:r w:rsidRPr="00FB18EB">
        <w:rPr>
          <w:rFonts w:ascii="Times New Roman" w:hAnsi="Times New Roman"/>
          <w:sz w:val="24"/>
          <w:szCs w:val="24"/>
        </w:rPr>
        <w:tab/>
      </w:r>
    </w:p>
    <w:p w14:paraId="7BF1CA31" w14:textId="02FE1910" w:rsidR="00996A76" w:rsidRDefault="00996A76" w:rsidP="0032457F">
      <w:pPr>
        <w:pStyle w:val="Default"/>
        <w:jc w:val="both"/>
        <w:rPr>
          <w:b/>
        </w:rPr>
      </w:pPr>
      <w:r>
        <w:rPr>
          <w:b/>
        </w:rPr>
        <w:t>6</w:t>
      </w:r>
      <w:r w:rsidRPr="001F7F03">
        <w:rPr>
          <w:b/>
        </w:rPr>
        <w:t>. Требования  к конкурсным работам</w:t>
      </w:r>
      <w:r>
        <w:rPr>
          <w:b/>
        </w:rPr>
        <w:t>:</w:t>
      </w:r>
    </w:p>
    <w:p w14:paraId="05E6C120" w14:textId="77777777" w:rsidR="0032457F" w:rsidRDefault="0032457F" w:rsidP="0032457F">
      <w:pPr>
        <w:pStyle w:val="Default"/>
        <w:jc w:val="both"/>
        <w:rPr>
          <w:b/>
        </w:rPr>
      </w:pPr>
      <w:r>
        <w:rPr>
          <w:b/>
        </w:rPr>
        <w:t xml:space="preserve">     Материалы конкурса отправляются вместе с ЗАЯВКОЙ.</w:t>
      </w:r>
    </w:p>
    <w:p w14:paraId="008B9DE7" w14:textId="77777777" w:rsidR="00996A76" w:rsidRPr="00B40A1A" w:rsidRDefault="00996A76" w:rsidP="0039198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40A1A">
        <w:rPr>
          <w:rFonts w:ascii="Times New Roman" w:hAnsi="Times New Roman"/>
          <w:bCs/>
          <w:sz w:val="24"/>
          <w:szCs w:val="24"/>
        </w:rPr>
        <w:t>6.1. Требования к присылаемым материалам:</w:t>
      </w:r>
    </w:p>
    <w:p w14:paraId="07356004" w14:textId="77777777" w:rsidR="00996A76" w:rsidRPr="00B40A1A" w:rsidRDefault="00996A76" w:rsidP="00996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принимаются презентации </w:t>
      </w:r>
      <w:r w:rsidR="00114747">
        <w:rPr>
          <w:rFonts w:ascii="Times New Roman" w:eastAsia="Times New Roman" w:hAnsi="Times New Roman"/>
          <w:sz w:val="24"/>
          <w:szCs w:val="24"/>
          <w:lang w:eastAsia="ru-RU"/>
        </w:rPr>
        <w:t xml:space="preserve">(портфолио молодого педагога) </w:t>
      </w: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>с количеством слайдов не более 15;</w:t>
      </w:r>
    </w:p>
    <w:p w14:paraId="25B13CAB" w14:textId="77777777" w:rsidR="00996A76" w:rsidRPr="00B40A1A" w:rsidRDefault="00996A76" w:rsidP="00996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атериалы должны быть </w:t>
      </w:r>
      <w:r w:rsidRPr="00B40A1A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авторскими</w:t>
      </w:r>
      <w:r w:rsidR="001147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ранее не </w:t>
      </w:r>
      <w:r w:rsidR="00114747" w:rsidRPr="00B40A1A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опубликованные в интернете и других </w:t>
      </w:r>
      <w:r w:rsidR="00D94BA9" w:rsidRPr="00B40A1A">
        <w:rPr>
          <w:rFonts w:ascii="Times New Roman" w:eastAsia="Times New Roman" w:hAnsi="Times New Roman"/>
          <w:sz w:val="24"/>
          <w:szCs w:val="24"/>
          <w:lang w:eastAsia="ru-RU"/>
        </w:rPr>
        <w:t>изданиях</w:t>
      </w:r>
      <w:r w:rsidR="00D94B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71287A" w14:textId="77777777" w:rsidR="00996A76" w:rsidRPr="00B40A1A" w:rsidRDefault="00996A76" w:rsidP="00996A76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40A1A">
        <w:rPr>
          <w:rFonts w:ascii="Times New Roman" w:hAnsi="Times New Roman"/>
          <w:bCs/>
          <w:sz w:val="24"/>
          <w:szCs w:val="24"/>
        </w:rPr>
        <w:t>6.2. Как подготовить текстовый документ (документ Word) для отправки:</w:t>
      </w:r>
    </w:p>
    <w:p w14:paraId="5F2AA2ED" w14:textId="77777777" w:rsidR="00996A76" w:rsidRDefault="00996A76" w:rsidP="00996A7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Конкурсант: ФИО (полностью), должность, место работы;</w:t>
      </w:r>
    </w:p>
    <w:p w14:paraId="01B9550D" w14:textId="77777777"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методической разработки мастер-класса:</w:t>
      </w:r>
    </w:p>
    <w:p w14:paraId="3E008194" w14:textId="77777777" w:rsidR="00996A76" w:rsidRDefault="00996A76" w:rsidP="009135BE">
      <w:pPr>
        <w:pStyle w:val="a5"/>
        <w:tabs>
          <w:tab w:val="left" w:pos="851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категории пед</w:t>
      </w:r>
      <w:r w:rsidR="009373F7">
        <w:rPr>
          <w:rFonts w:ascii="Times New Roman" w:eastAsia="Times New Roman" w:hAnsi="Times New Roman"/>
          <w:sz w:val="24"/>
          <w:szCs w:val="24"/>
          <w:lang w:eastAsia="ru-RU"/>
        </w:rPr>
        <w:t>агогов (воспитателей,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будет полезен данный материал; </w:t>
      </w:r>
    </w:p>
    <w:p w14:paraId="3477EAE7" w14:textId="77777777" w:rsidR="00996A76" w:rsidRDefault="00996A76" w:rsidP="009135BE">
      <w:pPr>
        <w:pStyle w:val="a5"/>
        <w:tabs>
          <w:tab w:val="left" w:pos="851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какого возраста (группы) предназначен ваш материал; </w:t>
      </w:r>
    </w:p>
    <w:p w14:paraId="777B6C1E" w14:textId="77777777" w:rsidR="00996A76" w:rsidRDefault="00996A76" w:rsidP="009135BE">
      <w:pPr>
        <w:pStyle w:val="a5"/>
        <w:tabs>
          <w:tab w:val="left" w:pos="851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применение вашего материала в </w:t>
      </w:r>
      <w:r w:rsidR="00480A99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процессе;</w:t>
      </w:r>
    </w:p>
    <w:p w14:paraId="54EFB0AF" w14:textId="77777777"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Шрифты «Times New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(в качестве основного шрифта) или (при необходимости)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Arial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только 12-й кегль. Междустрочный интервал — одинарный.</w:t>
      </w:r>
    </w:p>
    <w:p w14:paraId="0A5A1819" w14:textId="77777777"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следует использовать: колонтитулы, сноски, внедренные объекты, фреймы (надписи), рамки и заливки, объекты, нарисованные средствами MS Word.</w:t>
      </w:r>
    </w:p>
    <w:p w14:paraId="3D5B277C" w14:textId="77777777" w:rsidR="00996A76" w:rsidRPr="00890E8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не должно быть ссылок на сайты. Не допускается выполнять сокращения типа: В, </w:t>
      </w:r>
      <w:proofErr w:type="gramStart"/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>Во-ль</w:t>
      </w:r>
      <w:proofErr w:type="gramEnd"/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>, Р-к и т.д. Необходимо писать полностью: Воспитатель, Ребёнок и т.д.</w:t>
      </w:r>
    </w:p>
    <w:p w14:paraId="6D06A6EC" w14:textId="77777777"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27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 Подведение итогов и награждение участников Конкурса</w:t>
      </w:r>
    </w:p>
    <w:p w14:paraId="333E94A3" w14:textId="77777777" w:rsidR="00996A76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7.1. По итогам оценивания конкурсных материалов определяются победитель и призёры Конкурса.</w:t>
      </w:r>
    </w:p>
    <w:p w14:paraId="02D8F015" w14:textId="77777777" w:rsidR="00996A76" w:rsidRPr="0062727D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7.2. Конкурсанты</w:t>
      </w:r>
      <w:r w:rsidR="00996A76" w:rsidRPr="0062727D">
        <w:rPr>
          <w:rFonts w:ascii="Times New Roman" w:hAnsi="Times New Roman"/>
          <w:sz w:val="24"/>
          <w:szCs w:val="24"/>
        </w:rPr>
        <w:t>, не прошедшие во второй тур Конкурса будут отмечены дипломами за участие.</w:t>
      </w:r>
    </w:p>
    <w:p w14:paraId="577F1850" w14:textId="008DCDC5" w:rsidR="00996A76" w:rsidRPr="0062727D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</w:t>
      </w:r>
      <w:r w:rsidR="00996A76">
        <w:rPr>
          <w:rFonts w:ascii="Times New Roman" w:hAnsi="Times New Roman"/>
          <w:color w:val="000000"/>
          <w:sz w:val="24"/>
          <w:szCs w:val="24"/>
        </w:rPr>
        <w:t>3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. Результаты Конкурса размещаются на сайте </w:t>
      </w:r>
      <w:r w:rsidR="00996A76" w:rsidRPr="0062727D">
        <w:rPr>
          <w:rFonts w:ascii="Times New Roman" w:hAnsi="Times New Roman"/>
          <w:sz w:val="24"/>
          <w:szCs w:val="24"/>
        </w:rPr>
        <w:t>«Сады детства»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D534D" w:rsidRPr="00533547">
          <w:rPr>
            <w:rStyle w:val="a4"/>
            <w:rFonts w:ascii="Times New Roman" w:hAnsi="Times New Roman"/>
            <w:sz w:val="24"/>
            <w:szCs w:val="24"/>
          </w:rPr>
          <w:t>http://sd-mo.ru/</w:t>
        </w:r>
      </w:hyperlink>
      <w:r w:rsidR="00996A76" w:rsidRPr="0062727D">
        <w:rPr>
          <w:rFonts w:ascii="Times New Roman" w:hAnsi="Times New Roman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9135BE" w:rsidRPr="009135BE">
        <w:rPr>
          <w:rFonts w:ascii="Times New Roman" w:hAnsi="Times New Roman"/>
          <w:color w:val="000000"/>
          <w:sz w:val="24"/>
          <w:szCs w:val="24"/>
        </w:rPr>
        <w:t>1</w:t>
      </w:r>
      <w:r w:rsidR="009B4CD7">
        <w:rPr>
          <w:rFonts w:ascii="Times New Roman" w:hAnsi="Times New Roman"/>
          <w:color w:val="000000"/>
          <w:sz w:val="24"/>
          <w:szCs w:val="24"/>
        </w:rPr>
        <w:t>6 марта</w:t>
      </w:r>
      <w:r w:rsidR="00114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20</w:t>
      </w:r>
      <w:r w:rsidR="00114747">
        <w:rPr>
          <w:rFonts w:ascii="Times New Roman" w:hAnsi="Times New Roman"/>
          <w:color w:val="000000"/>
          <w:sz w:val="24"/>
          <w:szCs w:val="24"/>
        </w:rPr>
        <w:t>2</w:t>
      </w:r>
      <w:r w:rsidR="009B4CD7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года.   </w:t>
      </w:r>
    </w:p>
    <w:p w14:paraId="41D4A83B" w14:textId="77777777" w:rsidR="00996A76" w:rsidRDefault="00996A76" w:rsidP="0039198C">
      <w:pPr>
        <w:spacing w:after="0" w:line="240" w:lineRule="auto"/>
        <w:ind w:left="426" w:right="-14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t xml:space="preserve"> 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2727D">
        <w:rPr>
          <w:rFonts w:ascii="Times New Roman" w:hAnsi="Times New Roman"/>
          <w:color w:val="000000"/>
          <w:sz w:val="24"/>
          <w:szCs w:val="24"/>
        </w:rPr>
        <w:t>. Победителем Конкурса является участник, набравший максимальное количество по сумме баллов за выполнение конкурсных заданий</w:t>
      </w:r>
      <w:r w:rsidR="00114747">
        <w:rPr>
          <w:rFonts w:ascii="Times New Roman" w:hAnsi="Times New Roman"/>
          <w:color w:val="000000"/>
          <w:sz w:val="24"/>
          <w:szCs w:val="24"/>
        </w:rPr>
        <w:t xml:space="preserve"> заочного и очного туров</w:t>
      </w:r>
      <w:r w:rsidRPr="0062727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2727D">
        <w:rPr>
          <w:rFonts w:ascii="Times New Roman" w:hAnsi="Times New Roman"/>
          <w:sz w:val="24"/>
          <w:szCs w:val="24"/>
        </w:rPr>
        <w:t xml:space="preserve">По итогам Конкурса </w:t>
      </w:r>
      <w:r w:rsidR="0032457F">
        <w:rPr>
          <w:rFonts w:ascii="Times New Roman" w:hAnsi="Times New Roman"/>
          <w:sz w:val="24"/>
          <w:szCs w:val="24"/>
        </w:rPr>
        <w:t>определяются победитель и лауреаты конкурса 2 и 3 степени</w:t>
      </w:r>
      <w:r w:rsidRPr="0062727D">
        <w:rPr>
          <w:rFonts w:ascii="Times New Roman" w:hAnsi="Times New Roman"/>
          <w:sz w:val="24"/>
          <w:szCs w:val="24"/>
        </w:rPr>
        <w:t xml:space="preserve"> </w:t>
      </w:r>
      <w:r w:rsidR="007D534D">
        <w:rPr>
          <w:rFonts w:ascii="Times New Roman" w:hAnsi="Times New Roman"/>
          <w:sz w:val="24"/>
          <w:szCs w:val="24"/>
        </w:rPr>
        <w:t xml:space="preserve">и их наставники </w:t>
      </w:r>
      <w:r w:rsidRPr="0062727D">
        <w:rPr>
          <w:rFonts w:ascii="Times New Roman" w:hAnsi="Times New Roman"/>
          <w:sz w:val="24"/>
          <w:szCs w:val="24"/>
        </w:rPr>
        <w:t>награждаются дипломами, ценными подарками.</w:t>
      </w:r>
    </w:p>
    <w:p w14:paraId="1646B0E2" w14:textId="77777777" w:rsidR="007D534D" w:rsidRDefault="00996A76" w:rsidP="007D534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t>7.5.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27D">
        <w:rPr>
          <w:rFonts w:ascii="Times New Roman" w:hAnsi="Times New Roman"/>
          <w:sz w:val="24"/>
          <w:szCs w:val="24"/>
        </w:rPr>
        <w:t>Конкурсанты, вошедшие в десятку, будут отмечены дипломами лауреатов Конкурса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r w:rsidR="007D534D">
        <w:rPr>
          <w:rFonts w:ascii="Times New Roman" w:hAnsi="Times New Roman"/>
          <w:sz w:val="24"/>
          <w:szCs w:val="24"/>
        </w:rPr>
        <w:t xml:space="preserve">и </w:t>
      </w:r>
    </w:p>
    <w:p w14:paraId="30FC9296" w14:textId="77777777" w:rsidR="00996A76" w:rsidRPr="00653FA9" w:rsidRDefault="007D534D" w:rsidP="0039198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3FA9">
        <w:rPr>
          <w:rFonts w:ascii="Times New Roman" w:hAnsi="Times New Roman"/>
          <w:sz w:val="24"/>
          <w:szCs w:val="24"/>
        </w:rPr>
        <w:t>ценными подарками</w:t>
      </w:r>
      <w:r w:rsidR="00996A76" w:rsidRPr="00653FA9">
        <w:rPr>
          <w:rFonts w:ascii="Times New Roman" w:hAnsi="Times New Roman"/>
          <w:sz w:val="24"/>
          <w:szCs w:val="24"/>
        </w:rPr>
        <w:t>.</w:t>
      </w:r>
    </w:p>
    <w:p w14:paraId="64905F14" w14:textId="77777777" w:rsidR="00996A76" w:rsidRPr="0062727D" w:rsidRDefault="00996A76" w:rsidP="00D94BA9">
      <w:p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62727D">
        <w:rPr>
          <w:rFonts w:ascii="Times New Roman" w:hAnsi="Times New Roman"/>
          <w:sz w:val="24"/>
          <w:szCs w:val="24"/>
        </w:rPr>
        <w:t>. По итогам Конкурса материалы победителей будут размещены на сайте «Сады детства»</w:t>
      </w:r>
      <w:r w:rsidR="007D534D" w:rsidRPr="007D534D">
        <w:t xml:space="preserve"> </w:t>
      </w:r>
      <w:hyperlink r:id="rId8" w:history="1">
        <w:r w:rsidR="007D534D" w:rsidRPr="00533547">
          <w:rPr>
            <w:rStyle w:val="a4"/>
            <w:rFonts w:ascii="Times New Roman" w:hAnsi="Times New Roman"/>
            <w:sz w:val="24"/>
            <w:szCs w:val="24"/>
          </w:rPr>
          <w:t>http://sd-mo.ru/</w:t>
        </w:r>
      </w:hyperlink>
      <w:r w:rsidRPr="0062727D">
        <w:rPr>
          <w:rFonts w:ascii="Times New Roman" w:hAnsi="Times New Roman"/>
          <w:sz w:val="24"/>
          <w:szCs w:val="24"/>
        </w:rPr>
        <w:t xml:space="preserve">. Размещение материалов на сайте «Сады детства»  считается распространением педагогического опыта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62727D">
        <w:rPr>
          <w:rFonts w:ascii="Times New Roman" w:hAnsi="Times New Roman"/>
          <w:sz w:val="24"/>
          <w:szCs w:val="24"/>
        </w:rPr>
        <w:t xml:space="preserve"> уровне.</w:t>
      </w:r>
    </w:p>
    <w:p w14:paraId="119C7343" w14:textId="27E463B4" w:rsidR="00996A76" w:rsidRDefault="00996A76" w:rsidP="00996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94B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Контактный телефон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8(49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079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955-25-20 (доб.125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150)</w:t>
      </w:r>
    </w:p>
    <w:p w14:paraId="7FD1B373" w14:textId="252EEEE4" w:rsidR="001E6594" w:rsidRDefault="00B027D6" w:rsidP="00996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Булавкина Елена Борисовна 8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965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269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31</w:t>
      </w:r>
    </w:p>
    <w:p w14:paraId="39FE8185" w14:textId="77777777" w:rsidR="007D534D" w:rsidRDefault="00996A76" w:rsidP="00996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Сорокина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Вероника Александровна   8(915)284-08-34</w:t>
      </w:r>
    </w:p>
    <w:p w14:paraId="73BB9D49" w14:textId="77777777" w:rsidR="00996A76" w:rsidRPr="00C9195F" w:rsidRDefault="00996A76" w:rsidP="00996A76">
      <w:pPr>
        <w:spacing w:after="0" w:line="240" w:lineRule="auto"/>
        <w:rPr>
          <w:shd w:val="clear" w:color="auto" w:fill="FFFFFF"/>
        </w:rPr>
      </w:pPr>
      <w:r w:rsidRPr="004A058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373F7" w:rsidRPr="00C15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="009373F7" w:rsidRPr="00C919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373F7" w:rsidRPr="00C15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C919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associacia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7F8DEEC7" w14:textId="77777777" w:rsidR="0039198C" w:rsidRPr="00C9195F" w:rsidRDefault="0039198C" w:rsidP="00996A76">
      <w:pPr>
        <w:spacing w:after="0" w:line="240" w:lineRule="auto"/>
      </w:pPr>
    </w:p>
    <w:p w14:paraId="769ABDF2" w14:textId="77777777" w:rsidR="00996A76" w:rsidRDefault="00996A76" w:rsidP="00996A76">
      <w:pPr>
        <w:pStyle w:val="a3"/>
        <w:shd w:val="clear" w:color="auto" w:fill="FFFFFF"/>
        <w:spacing w:before="0" w:after="0"/>
        <w:jc w:val="right"/>
        <w:rPr>
          <w:b/>
          <w:bCs/>
        </w:rPr>
      </w:pPr>
      <w:r w:rsidRPr="00045344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14:paraId="2975D42B" w14:textId="77777777" w:rsidR="00996A76" w:rsidRPr="00867F41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67F41">
        <w:rPr>
          <w:b/>
          <w:bCs/>
        </w:rPr>
        <w:t>ЗАЯВКА</w:t>
      </w:r>
      <w:r w:rsidR="00CC6B0B">
        <w:rPr>
          <w:b/>
          <w:bCs/>
        </w:rPr>
        <w:t xml:space="preserve"> </w:t>
      </w:r>
      <w:r w:rsidRPr="00867F41">
        <w:rPr>
          <w:b/>
        </w:rPr>
        <w:t xml:space="preserve">- АНКЕТА </w:t>
      </w:r>
      <w:r w:rsidRPr="00867F41">
        <w:rPr>
          <w:b/>
          <w:bCs/>
        </w:rPr>
        <w:t xml:space="preserve">УЧАСТНИКА </w:t>
      </w:r>
    </w:p>
    <w:p w14:paraId="285934CA" w14:textId="040B016E" w:rsidR="00996A76" w:rsidRPr="00867F41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F41">
        <w:rPr>
          <w:b/>
          <w:bCs/>
        </w:rPr>
        <w:t xml:space="preserve">в региональном конкурсе </w:t>
      </w:r>
      <w:r w:rsidRPr="00867F41">
        <w:rPr>
          <w:b/>
          <w:color w:val="000000"/>
        </w:rPr>
        <w:t>«ОТКРЫТИЕ»</w:t>
      </w:r>
      <w:r w:rsidR="00E17FF9">
        <w:rPr>
          <w:b/>
          <w:color w:val="000000"/>
        </w:rPr>
        <w:t xml:space="preserve"> -</w:t>
      </w:r>
      <w:r w:rsidR="00E17FF9" w:rsidRPr="00F93740">
        <w:rPr>
          <w:b/>
        </w:rPr>
        <w:t xml:space="preserve"> 20</w:t>
      </w:r>
      <w:r w:rsidR="00B027D6" w:rsidRPr="00F93740">
        <w:rPr>
          <w:b/>
        </w:rPr>
        <w:t>22</w:t>
      </w:r>
    </w:p>
    <w:p w14:paraId="014AE195" w14:textId="77777777" w:rsidR="00D94BA9" w:rsidRPr="004F66B2" w:rsidRDefault="00996A76" w:rsidP="004F66B2">
      <w:pPr>
        <w:pStyle w:val="a3"/>
        <w:pBdr>
          <w:bottom w:val="single" w:sz="12" w:space="2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F41">
        <w:rPr>
          <w:b/>
          <w:color w:val="000000"/>
        </w:rPr>
        <w:t>(конкурс молодых педагогов ДОО Подмосковья и их наставников)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34"/>
        <w:gridCol w:w="4961"/>
        <w:gridCol w:w="4961"/>
      </w:tblGrid>
      <w:tr w:rsidR="00D94BA9" w14:paraId="024B342D" w14:textId="77777777" w:rsidTr="00D94BA9">
        <w:tc>
          <w:tcPr>
            <w:tcW w:w="534" w:type="dxa"/>
          </w:tcPr>
          <w:p w14:paraId="30BCCD73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14:paraId="562270B8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D94BA9" w14:paraId="5E0C6B30" w14:textId="77777777" w:rsidTr="00D94BA9">
        <w:tc>
          <w:tcPr>
            <w:tcW w:w="534" w:type="dxa"/>
            <w:vMerge w:val="restart"/>
          </w:tcPr>
          <w:p w14:paraId="1A1D5EB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73C861EF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20688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18138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73E2C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90F81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5E48287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07DDC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954D6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86F82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A98EE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9BFF8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96814E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дата рождения участника- молодого педагога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8EB82F9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2F8A0091" w14:textId="77777777" w:rsidTr="00D94BA9">
        <w:tc>
          <w:tcPr>
            <w:tcW w:w="534" w:type="dxa"/>
            <w:vMerge/>
          </w:tcPr>
          <w:p w14:paraId="1D78FD63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59D767D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D763BD" w14:textId="77777777" w:rsidR="00D94BA9" w:rsidRPr="00BA27F3" w:rsidRDefault="00D94BA9" w:rsidP="00F14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>Членство в Ассоциации педагогов дошкольных образовательных организаций</w:t>
            </w:r>
          </w:p>
          <w:p w14:paraId="161A2AB2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№____________ </w:t>
            </w:r>
          </w:p>
          <w:p w14:paraId="04E4AAC3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5377A1E0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имеется) или номер приказа, подтверждающий членство</w:t>
            </w:r>
          </w:p>
        </w:tc>
      </w:tr>
      <w:tr w:rsidR="00D94BA9" w14:paraId="1A2C13E7" w14:textId="77777777" w:rsidTr="00D94BA9">
        <w:tc>
          <w:tcPr>
            <w:tcW w:w="534" w:type="dxa"/>
            <w:vMerge w:val="restart"/>
          </w:tcPr>
          <w:p w14:paraId="5C448D9F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14:paraId="4CF9E986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08E93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A6F87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54484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257D1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FBAEE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14:paraId="01C2F350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CF60B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7BD65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99B6A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C158A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3156B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96BE2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C97EA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CCB8B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995DAC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 наставника</w:t>
            </w:r>
          </w:p>
          <w:p w14:paraId="0DAB88F2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17041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479F00E2" w14:textId="77777777" w:rsidTr="00D94BA9">
        <w:tc>
          <w:tcPr>
            <w:tcW w:w="534" w:type="dxa"/>
            <w:vMerge/>
          </w:tcPr>
          <w:p w14:paraId="280457CA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9A8B62D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61B55C" w14:textId="77777777" w:rsidR="00D94BA9" w:rsidRPr="00BA27F3" w:rsidRDefault="00D94BA9" w:rsidP="00BA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>Членство в Ассоциации педагогов дошкольных образовательных организаций</w:t>
            </w:r>
          </w:p>
          <w:p w14:paraId="07778289" w14:textId="77777777" w:rsidR="00D94BA9" w:rsidRDefault="00D94BA9" w:rsidP="00BA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</w:t>
            </w:r>
          </w:p>
          <w:p w14:paraId="0ED77BC4" w14:textId="77777777" w:rsidR="00D94BA9" w:rsidRDefault="00D94BA9" w:rsidP="00BA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№____________</w:t>
            </w:r>
          </w:p>
          <w:p w14:paraId="7BB3D84E" w14:textId="77777777" w:rsidR="00D94BA9" w:rsidRDefault="00D94BA9" w:rsidP="00BA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3D7E1AD4" w14:textId="77777777" w:rsidR="00D94BA9" w:rsidRDefault="00D94BA9" w:rsidP="00BA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имеется), номер приказа, подтверждающий членство;</w:t>
            </w:r>
          </w:p>
          <w:p w14:paraId="29D7FF79" w14:textId="77777777" w:rsidR="00D94BA9" w:rsidRPr="00BA27F3" w:rsidRDefault="00D94BA9" w:rsidP="00BA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 xml:space="preserve">или Членство в Клубе «Воспитатель </w:t>
            </w:r>
            <w:r w:rsidRPr="00BA27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Подмосковья»</w:t>
            </w:r>
          </w:p>
          <w:p w14:paraId="5E70913C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 №____________</w:t>
            </w:r>
          </w:p>
          <w:p w14:paraId="1F808131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1FE8F8D7" w14:textId="77777777" w:rsidR="00D94BA9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70286E35" w14:textId="77777777" w:rsidTr="00D94BA9">
        <w:tc>
          <w:tcPr>
            <w:tcW w:w="534" w:type="dxa"/>
          </w:tcPr>
          <w:p w14:paraId="39F1C175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14:paraId="0A9779CD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D94BA9" w14:paraId="53A88C49" w14:textId="77777777" w:rsidTr="00D94BA9">
        <w:tc>
          <w:tcPr>
            <w:tcW w:w="534" w:type="dxa"/>
          </w:tcPr>
          <w:p w14:paraId="5A18E50F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8184965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(рабочий, мобильный)</w:t>
            </w:r>
          </w:p>
        </w:tc>
        <w:tc>
          <w:tcPr>
            <w:tcW w:w="4961" w:type="dxa"/>
          </w:tcPr>
          <w:p w14:paraId="26C44C1C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7E07679D" w14:textId="77777777" w:rsidTr="00D94BA9">
        <w:tc>
          <w:tcPr>
            <w:tcW w:w="534" w:type="dxa"/>
          </w:tcPr>
          <w:p w14:paraId="041ABC9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0C2A2B0" w14:textId="77777777" w:rsidR="00D94BA9" w:rsidRPr="00C7726F" w:rsidRDefault="00D94BA9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с активной ссылкой</w:t>
            </w:r>
          </w:p>
        </w:tc>
        <w:tc>
          <w:tcPr>
            <w:tcW w:w="4961" w:type="dxa"/>
          </w:tcPr>
          <w:p w14:paraId="15E7F0A3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4276F52E" w14:textId="77777777" w:rsidTr="00D94BA9">
        <w:tc>
          <w:tcPr>
            <w:tcW w:w="534" w:type="dxa"/>
          </w:tcPr>
          <w:p w14:paraId="7D1F0065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14:paraId="295F2764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Образование, повышение квалификации</w:t>
            </w:r>
          </w:p>
        </w:tc>
      </w:tr>
      <w:tr w:rsidR="00D94BA9" w14:paraId="634DF4C3" w14:textId="77777777" w:rsidTr="00D94BA9">
        <w:tc>
          <w:tcPr>
            <w:tcW w:w="534" w:type="dxa"/>
          </w:tcPr>
          <w:p w14:paraId="68A8B4FC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B340822" w14:textId="77777777" w:rsidR="00D94BA9" w:rsidRPr="00C7726F" w:rsidRDefault="00D94BA9" w:rsidP="00656994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Базовое образование (полное название учебного заведения), факультет, специальность по диплому, год окончания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4961" w:type="dxa"/>
          </w:tcPr>
          <w:p w14:paraId="0628B900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06C228D2" w14:textId="77777777" w:rsidTr="00D94BA9">
        <w:tc>
          <w:tcPr>
            <w:tcW w:w="534" w:type="dxa"/>
          </w:tcPr>
          <w:p w14:paraId="40B3CCC8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CC3FCBB" w14:textId="77777777" w:rsidR="00D94BA9" w:rsidRPr="00C7726F" w:rsidRDefault="00D94BA9" w:rsidP="00656994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Курсы повышения квалификации (база, название курсов, количество часов)</w:t>
            </w:r>
          </w:p>
        </w:tc>
        <w:tc>
          <w:tcPr>
            <w:tcW w:w="4961" w:type="dxa"/>
          </w:tcPr>
          <w:p w14:paraId="15C3773D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671CACCD" w14:textId="77777777" w:rsidTr="00D94BA9">
        <w:tc>
          <w:tcPr>
            <w:tcW w:w="534" w:type="dxa"/>
          </w:tcPr>
          <w:p w14:paraId="61A4A29B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14:paraId="03FEF57F" w14:textId="77777777" w:rsidR="00D94BA9" w:rsidRDefault="00D94BA9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D94BA9" w14:paraId="023BF305" w14:textId="77777777" w:rsidTr="00D94BA9">
        <w:tc>
          <w:tcPr>
            <w:tcW w:w="534" w:type="dxa"/>
          </w:tcPr>
          <w:p w14:paraId="521E1FF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68BE4636" w14:textId="77777777" w:rsidR="00D94BA9" w:rsidRPr="00C7726F" w:rsidRDefault="00D94BA9" w:rsidP="002B1F5E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Место работы (полное название образовательного учреждения),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городской округ</w:t>
            </w:r>
          </w:p>
        </w:tc>
        <w:tc>
          <w:tcPr>
            <w:tcW w:w="4961" w:type="dxa"/>
          </w:tcPr>
          <w:p w14:paraId="669877E1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0AB7EC1F" w14:textId="77777777" w:rsidTr="00D94BA9">
        <w:trPr>
          <w:trHeight w:val="458"/>
        </w:trPr>
        <w:tc>
          <w:tcPr>
            <w:tcW w:w="534" w:type="dxa"/>
          </w:tcPr>
          <w:p w14:paraId="50E6B918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3E57A2FD" w14:textId="77777777" w:rsidR="00D94BA9" w:rsidRPr="00C7726F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заведующего ДОО</w:t>
            </w:r>
          </w:p>
        </w:tc>
        <w:tc>
          <w:tcPr>
            <w:tcW w:w="4961" w:type="dxa"/>
          </w:tcPr>
          <w:p w14:paraId="4314A983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7A820810" w14:textId="77777777" w:rsidTr="00D94BA9">
        <w:trPr>
          <w:trHeight w:val="387"/>
        </w:trPr>
        <w:tc>
          <w:tcPr>
            <w:tcW w:w="534" w:type="dxa"/>
          </w:tcPr>
          <w:p w14:paraId="4CEA1975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4BDF802F" w14:textId="77777777" w:rsidR="00D94BA9" w:rsidRPr="00C7726F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61" w:type="dxa"/>
          </w:tcPr>
          <w:p w14:paraId="58456D61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5E7295D8" w14:textId="77777777" w:rsidTr="00D94BA9">
        <w:tc>
          <w:tcPr>
            <w:tcW w:w="534" w:type="dxa"/>
          </w:tcPr>
          <w:p w14:paraId="697C483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5FEC6B3B" w14:textId="77777777" w:rsidR="00D94BA9" w:rsidRPr="00C7726F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961" w:type="dxa"/>
          </w:tcPr>
          <w:p w14:paraId="0BDAA82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65AB2CD5" w14:textId="77777777" w:rsidTr="00D94BA9">
        <w:tc>
          <w:tcPr>
            <w:tcW w:w="534" w:type="dxa"/>
          </w:tcPr>
          <w:p w14:paraId="6CEB74F4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1FF2ADA7" w14:textId="77777777" w:rsidR="00D94BA9" w:rsidRPr="00C7726F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Стаж педагогической работы в детском саду по специальности</w:t>
            </w:r>
          </w:p>
        </w:tc>
        <w:tc>
          <w:tcPr>
            <w:tcW w:w="4961" w:type="dxa"/>
          </w:tcPr>
          <w:p w14:paraId="3BFCA0A2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324C656B" w14:textId="77777777" w:rsidTr="00D94BA9">
        <w:tc>
          <w:tcPr>
            <w:tcW w:w="534" w:type="dxa"/>
          </w:tcPr>
          <w:p w14:paraId="72E3DA3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2A3867D3" w14:textId="77777777" w:rsidR="00D94BA9" w:rsidRPr="00C7726F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color w:val="000000"/>
                <w:sz w:val="24"/>
                <w:szCs w:val="24"/>
              </w:rPr>
              <w:t>Активная ссылка на «Интернет ресурс»</w:t>
            </w:r>
          </w:p>
        </w:tc>
        <w:tc>
          <w:tcPr>
            <w:tcW w:w="4961" w:type="dxa"/>
          </w:tcPr>
          <w:p w14:paraId="50F3C153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11B2EB65" w14:textId="77777777" w:rsidTr="00D94BA9">
        <w:tc>
          <w:tcPr>
            <w:tcW w:w="534" w:type="dxa"/>
          </w:tcPr>
          <w:p w14:paraId="37DB92A9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7D964099" w14:textId="77777777" w:rsidR="00D94BA9" w:rsidRPr="00867F41" w:rsidRDefault="00D94BA9" w:rsidP="00D92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F41">
              <w:rPr>
                <w:rFonts w:ascii="Times New Roman" w:hAnsi="Times New Roman"/>
                <w:sz w:val="24"/>
                <w:szCs w:val="24"/>
              </w:rPr>
              <w:t xml:space="preserve">Педагогический аудит «Презентация педагогического кейса (портфолио) (кол-во-слайдов),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прикреплена и выслана вместе с заявкой.</w:t>
            </w:r>
          </w:p>
        </w:tc>
        <w:tc>
          <w:tcPr>
            <w:tcW w:w="4961" w:type="dxa"/>
          </w:tcPr>
          <w:p w14:paraId="08391A4F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1E4DD7C9" w14:textId="77777777" w:rsidTr="00D94BA9">
        <w:tc>
          <w:tcPr>
            <w:tcW w:w="534" w:type="dxa"/>
          </w:tcPr>
          <w:p w14:paraId="17FD38FE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68801DB2" w14:textId="77777777" w:rsidR="00D94BA9" w:rsidRPr="00867F41" w:rsidRDefault="00D94BA9" w:rsidP="00D9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 xml:space="preserve"> мастер-</w:t>
            </w:r>
            <w:r w:rsidRPr="00867F41">
              <w:rPr>
                <w:rFonts w:ascii="Times New Roman" w:hAnsi="Times New Roman"/>
                <w:sz w:val="24"/>
                <w:szCs w:val="24"/>
              </w:rPr>
              <w:t xml:space="preserve">класса (образовательная область, целевой ориентир, на что направлен мастер-класс)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прикреплена и  выслана вместе с заявкой.</w:t>
            </w:r>
            <w:r w:rsidRPr="0086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6002310" w14:textId="77777777" w:rsidR="00D94BA9" w:rsidRDefault="00D94BA9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5BEBA0" w14:textId="77777777" w:rsidR="00F14402" w:rsidRDefault="00F14402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B160C" w14:textId="77777777" w:rsidR="00F14402" w:rsidRDefault="00F14402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97153" w14:textId="77777777" w:rsidR="00996A76" w:rsidRDefault="00996A76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14:paraId="61BD4203" w14:textId="77777777" w:rsidR="00996A76" w:rsidRPr="00C7726F" w:rsidRDefault="00996A76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всех материалов в некоммерческих целях и методической работе, периодических изданиях с возможностью редакторской обработки.</w:t>
      </w:r>
    </w:p>
    <w:tbl>
      <w:tblPr>
        <w:tblpPr w:leftFromText="45" w:rightFromText="45" w:vertAnchor="text" w:horzAnchor="margin" w:tblpY="1050"/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3"/>
        <w:gridCol w:w="5757"/>
      </w:tblGrid>
      <w:tr w:rsidR="00996A76" w:rsidRPr="00C7726F" w14:paraId="06934279" w14:textId="77777777" w:rsidTr="0058217A">
        <w:trPr>
          <w:tblCellSpacing w:w="0" w:type="dxa"/>
        </w:trPr>
        <w:tc>
          <w:tcPr>
            <w:tcW w:w="3723" w:type="dxa"/>
            <w:hideMark/>
          </w:tcPr>
          <w:p w14:paraId="349A4FA9" w14:textId="77777777" w:rsidR="00996A76" w:rsidRPr="00C7726F" w:rsidRDefault="00996A76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Дата                                                                </w:t>
            </w:r>
          </w:p>
          <w:p w14:paraId="1EEECB08" w14:textId="77777777" w:rsidR="00984329" w:rsidRDefault="00996A76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9EFB411" w14:textId="77777777" w:rsidR="00996A76" w:rsidRPr="00C7726F" w:rsidRDefault="00996A76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Подпись участника                                       </w:t>
            </w:r>
          </w:p>
        </w:tc>
        <w:tc>
          <w:tcPr>
            <w:tcW w:w="5757" w:type="dxa"/>
            <w:hideMark/>
          </w:tcPr>
          <w:p w14:paraId="0BDBD8EE" w14:textId="6AD81136" w:rsidR="00996A76" w:rsidRPr="00C7726F" w:rsidRDefault="00996A76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"____" _______________ 20</w:t>
            </w:r>
            <w:r w:rsidR="002B1F5E">
              <w:rPr>
                <w:rFonts w:ascii="Times New Roman" w:hAnsi="Times New Roman"/>
                <w:sz w:val="24"/>
                <w:szCs w:val="24"/>
              </w:rPr>
              <w:t>2</w:t>
            </w:r>
            <w:r w:rsidR="009B4CD7">
              <w:rPr>
                <w:rFonts w:ascii="Times New Roman" w:hAnsi="Times New Roman"/>
                <w:sz w:val="24"/>
                <w:szCs w:val="24"/>
              </w:rPr>
              <w:t>2</w:t>
            </w:r>
            <w:r w:rsidR="00E1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C1DD365" w14:textId="77777777" w:rsidR="00984329" w:rsidRDefault="00996A76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6F436E41" w14:textId="77777777" w:rsidR="00984329" w:rsidRDefault="00984329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9A608" w14:textId="77777777" w:rsidR="00996A76" w:rsidRPr="00C7726F" w:rsidRDefault="00984329" w:rsidP="005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96A76" w:rsidRPr="00C7726F">
              <w:rPr>
                <w:rFonts w:ascii="Times New Roman" w:hAnsi="Times New Roman"/>
                <w:sz w:val="24"/>
                <w:szCs w:val="24"/>
              </w:rPr>
              <w:t xml:space="preserve"> ___________   Расшифровка подписи</w:t>
            </w:r>
          </w:p>
        </w:tc>
      </w:tr>
    </w:tbl>
    <w:p w14:paraId="5A69CCF5" w14:textId="77777777" w:rsidR="00996A76" w:rsidRPr="001F7F03" w:rsidRDefault="00996A76" w:rsidP="00996A76">
      <w:pPr>
        <w:pStyle w:val="a3"/>
        <w:shd w:val="clear" w:color="auto" w:fill="FFFFFF"/>
        <w:spacing w:before="0" w:after="0"/>
        <w:jc w:val="right"/>
      </w:pPr>
      <w:r>
        <w:br/>
      </w:r>
    </w:p>
    <w:p w14:paraId="27E8CB44" w14:textId="77777777" w:rsidR="00B65D71" w:rsidRDefault="00B65D71"/>
    <w:sectPr w:rsidR="00B65D71" w:rsidSect="00F1440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221"/>
    <w:multiLevelType w:val="hybridMultilevel"/>
    <w:tmpl w:val="65E21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A65E95"/>
    <w:multiLevelType w:val="hybridMultilevel"/>
    <w:tmpl w:val="8362B19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5"/>
    <w:multiLevelType w:val="hybridMultilevel"/>
    <w:tmpl w:val="B350B41C"/>
    <w:lvl w:ilvl="0" w:tplc="060A0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EB660D"/>
    <w:multiLevelType w:val="multilevel"/>
    <w:tmpl w:val="488A67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 w15:restartNumberingAfterBreak="0">
    <w:nsid w:val="74F36555"/>
    <w:multiLevelType w:val="hybridMultilevel"/>
    <w:tmpl w:val="790EAFCE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566"/>
    <w:multiLevelType w:val="hybridMultilevel"/>
    <w:tmpl w:val="910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76"/>
    <w:rsid w:val="00014897"/>
    <w:rsid w:val="00020CE1"/>
    <w:rsid w:val="00022B02"/>
    <w:rsid w:val="00036D7E"/>
    <w:rsid w:val="0009188F"/>
    <w:rsid w:val="000D4371"/>
    <w:rsid w:val="00111B5A"/>
    <w:rsid w:val="0011269B"/>
    <w:rsid w:val="00114747"/>
    <w:rsid w:val="00120EEA"/>
    <w:rsid w:val="00130D25"/>
    <w:rsid w:val="00136203"/>
    <w:rsid w:val="00166ADE"/>
    <w:rsid w:val="001821A5"/>
    <w:rsid w:val="001E6594"/>
    <w:rsid w:val="00205192"/>
    <w:rsid w:val="00240BD9"/>
    <w:rsid w:val="00253E01"/>
    <w:rsid w:val="00266177"/>
    <w:rsid w:val="0028092A"/>
    <w:rsid w:val="002A0D41"/>
    <w:rsid w:val="002B15AB"/>
    <w:rsid w:val="002B1F5E"/>
    <w:rsid w:val="00307957"/>
    <w:rsid w:val="00317E2E"/>
    <w:rsid w:val="0032457F"/>
    <w:rsid w:val="0039198C"/>
    <w:rsid w:val="003973CF"/>
    <w:rsid w:val="003E079E"/>
    <w:rsid w:val="003F5A7A"/>
    <w:rsid w:val="00404255"/>
    <w:rsid w:val="00471796"/>
    <w:rsid w:val="00480A99"/>
    <w:rsid w:val="004A058D"/>
    <w:rsid w:val="004A3B27"/>
    <w:rsid w:val="004B19D6"/>
    <w:rsid w:val="004F66B2"/>
    <w:rsid w:val="00546AED"/>
    <w:rsid w:val="0058217A"/>
    <w:rsid w:val="005C231E"/>
    <w:rsid w:val="005F25DF"/>
    <w:rsid w:val="005F56C3"/>
    <w:rsid w:val="00626685"/>
    <w:rsid w:val="00653FA9"/>
    <w:rsid w:val="006548F6"/>
    <w:rsid w:val="00660F6E"/>
    <w:rsid w:val="00666380"/>
    <w:rsid w:val="00672415"/>
    <w:rsid w:val="006C58FE"/>
    <w:rsid w:val="006E7853"/>
    <w:rsid w:val="00732770"/>
    <w:rsid w:val="00791D5A"/>
    <w:rsid w:val="007A6F40"/>
    <w:rsid w:val="007D534D"/>
    <w:rsid w:val="007F0FED"/>
    <w:rsid w:val="00861B66"/>
    <w:rsid w:val="008A04A3"/>
    <w:rsid w:val="008F0021"/>
    <w:rsid w:val="009065EB"/>
    <w:rsid w:val="009135BE"/>
    <w:rsid w:val="009300B5"/>
    <w:rsid w:val="009373F7"/>
    <w:rsid w:val="00984329"/>
    <w:rsid w:val="00996A76"/>
    <w:rsid w:val="009B4CD7"/>
    <w:rsid w:val="009B76DC"/>
    <w:rsid w:val="009F1EAE"/>
    <w:rsid w:val="00A01DF2"/>
    <w:rsid w:val="00A54C65"/>
    <w:rsid w:val="00A803B7"/>
    <w:rsid w:val="00A927B1"/>
    <w:rsid w:val="00A952DE"/>
    <w:rsid w:val="00AB1753"/>
    <w:rsid w:val="00B027D6"/>
    <w:rsid w:val="00B22637"/>
    <w:rsid w:val="00B25FB6"/>
    <w:rsid w:val="00B61FBF"/>
    <w:rsid w:val="00B65D71"/>
    <w:rsid w:val="00BA27F3"/>
    <w:rsid w:val="00BA3DBF"/>
    <w:rsid w:val="00BA5549"/>
    <w:rsid w:val="00BB01A1"/>
    <w:rsid w:val="00C01705"/>
    <w:rsid w:val="00C9195F"/>
    <w:rsid w:val="00CA5BF8"/>
    <w:rsid w:val="00CB1590"/>
    <w:rsid w:val="00CC6B0B"/>
    <w:rsid w:val="00CD0111"/>
    <w:rsid w:val="00CD3217"/>
    <w:rsid w:val="00CE15D8"/>
    <w:rsid w:val="00D32337"/>
    <w:rsid w:val="00D44AEA"/>
    <w:rsid w:val="00D94BA9"/>
    <w:rsid w:val="00DE79BA"/>
    <w:rsid w:val="00E02AF8"/>
    <w:rsid w:val="00E17FF9"/>
    <w:rsid w:val="00E27FA0"/>
    <w:rsid w:val="00E610D6"/>
    <w:rsid w:val="00E679AD"/>
    <w:rsid w:val="00E94489"/>
    <w:rsid w:val="00EA65E0"/>
    <w:rsid w:val="00F12532"/>
    <w:rsid w:val="00F14402"/>
    <w:rsid w:val="00F20FDE"/>
    <w:rsid w:val="00F322C5"/>
    <w:rsid w:val="00F43885"/>
    <w:rsid w:val="00F82B7F"/>
    <w:rsid w:val="00F93740"/>
    <w:rsid w:val="00F97C7C"/>
    <w:rsid w:val="00FD2586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AA15"/>
  <w15:docId w15:val="{A2AEFF0A-D6EA-49E8-BED4-547C6A0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6A76"/>
    <w:pPr>
      <w:ind w:left="720"/>
      <w:contextualSpacing/>
    </w:pPr>
  </w:style>
  <w:style w:type="paragraph" w:customStyle="1" w:styleId="Default">
    <w:name w:val="Default"/>
    <w:rsid w:val="00996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22B02"/>
    <w:rPr>
      <w:b/>
      <w:bCs/>
    </w:rPr>
  </w:style>
  <w:style w:type="table" w:styleId="a7">
    <w:name w:val="Table Grid"/>
    <w:basedOn w:val="a1"/>
    <w:uiPriority w:val="59"/>
    <w:rsid w:val="00F1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B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1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-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cia-do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Wng-dtLuUDLJnnvOjBmvK5cWwt9vnjB7T-Zr6yeFehE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ciacia-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Булавкина Елена</cp:lastModifiedBy>
  <cp:revision>2</cp:revision>
  <cp:lastPrinted>2020-01-10T09:43:00Z</cp:lastPrinted>
  <dcterms:created xsi:type="dcterms:W3CDTF">2022-02-03T10:42:00Z</dcterms:created>
  <dcterms:modified xsi:type="dcterms:W3CDTF">2022-02-03T10:42:00Z</dcterms:modified>
</cp:coreProperties>
</file>